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2A" w:rsidRDefault="009C062A" w:rsidP="00D1442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C062A" w:rsidRPr="00D05BED" w:rsidRDefault="009C062A" w:rsidP="00D1442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BED">
        <w:rPr>
          <w:sz w:val="28"/>
          <w:szCs w:val="28"/>
        </w:rPr>
        <w:t xml:space="preserve">Состав слова </w:t>
      </w:r>
    </w:p>
    <w:p w:rsidR="009C062A" w:rsidRPr="00D05BED" w:rsidRDefault="009C062A" w:rsidP="00D1442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05BED">
        <w:rPr>
          <w:color w:val="333333"/>
          <w:sz w:val="28"/>
          <w:szCs w:val="28"/>
        </w:rPr>
        <w:t xml:space="preserve">(Урок русского языка во </w:t>
      </w:r>
      <w:r w:rsidRPr="00D05BED">
        <w:rPr>
          <w:color w:val="333333"/>
          <w:sz w:val="28"/>
          <w:szCs w:val="28"/>
          <w:lang w:val="en-US"/>
        </w:rPr>
        <w:t>II</w:t>
      </w:r>
      <w:r w:rsidRPr="00D05BED">
        <w:rPr>
          <w:color w:val="333333"/>
          <w:sz w:val="28"/>
          <w:szCs w:val="28"/>
        </w:rPr>
        <w:t xml:space="preserve"> классе) </w:t>
      </w:r>
    </w:p>
    <w:p w:rsidR="009C062A" w:rsidRDefault="009C062A" w:rsidP="00D1442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D14427">
        <w:rPr>
          <w:b/>
          <w:bCs/>
          <w:color w:val="333333"/>
          <w:sz w:val="28"/>
          <w:szCs w:val="28"/>
        </w:rPr>
        <w:t>Лейсан Ш</w:t>
      </w:r>
      <w:r>
        <w:rPr>
          <w:b/>
          <w:bCs/>
          <w:color w:val="333333"/>
          <w:sz w:val="28"/>
          <w:szCs w:val="28"/>
        </w:rPr>
        <w:t xml:space="preserve">АКИРОВА, </w:t>
      </w:r>
    </w:p>
    <w:p w:rsidR="009C062A" w:rsidRPr="00D14427" w:rsidRDefault="009C062A" w:rsidP="00D1442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BED">
        <w:rPr>
          <w:i/>
          <w:iCs/>
          <w:color w:val="333333"/>
          <w:sz w:val="28"/>
          <w:szCs w:val="28"/>
        </w:rPr>
        <w:t xml:space="preserve">учитель </w:t>
      </w:r>
      <w:r>
        <w:rPr>
          <w:i/>
          <w:iCs/>
          <w:color w:val="333333"/>
          <w:sz w:val="28"/>
          <w:szCs w:val="28"/>
        </w:rPr>
        <w:t xml:space="preserve">начальных классов </w:t>
      </w:r>
      <w:r w:rsidRPr="00D05BED">
        <w:rPr>
          <w:i/>
          <w:iCs/>
          <w:color w:val="333333"/>
          <w:sz w:val="28"/>
          <w:szCs w:val="28"/>
        </w:rPr>
        <w:t xml:space="preserve">высшей квалификационной категории Шеморданского лицея «Рост» Сабинского района </w:t>
      </w:r>
      <w:r>
        <w:rPr>
          <w:b/>
          <w:bCs/>
          <w:sz w:val="28"/>
          <w:szCs w:val="28"/>
        </w:rPr>
        <w:t xml:space="preserve">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9C062A" w:rsidRPr="00D05BED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уточнить понятия «корень», «основа», «приставка», «суффикс»,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«окончание»;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создать с учащимися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 разбора слова по составу;</w:t>
      </w:r>
    </w:p>
    <w:p w:rsidR="009C062A" w:rsidRPr="00D05BED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умения выделять части слова, способствова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развитию орфографического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навыка;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речь учащихся, обогащать словарный запас детей;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сооб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разительность, мышление, память;</w:t>
      </w:r>
    </w:p>
    <w:p w:rsidR="009C062A" w:rsidRPr="00D05BED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у учащихся положительную мотивац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к уроку русского языка путём вовлечения каждого в активную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культуру речи, любовь к слову, родному языку;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внимание, доброе отношение друг к другу.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мультимедийный проектор, экран, слайды по теме, картинки с рисунками, конверты с заданиями, карточки  индивидуального опроса, мэнэдж мэт, колокольчик.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УУД: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действия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: уметь создавать благоприятную дружескую атмосферу вокруг себя, принимать активное участие на уроке, быть ве</w:t>
      </w:r>
      <w:r>
        <w:rPr>
          <w:rFonts w:ascii="Times New Roman" w:hAnsi="Times New Roman" w:cs="Times New Roman"/>
          <w:sz w:val="28"/>
          <w:szCs w:val="28"/>
          <w:lang w:eastAsia="ru-RU"/>
        </w:rPr>
        <w:t>жливым, воспитанным, корректным;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регулятивные действия: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уметь планировать свою деятельность, ставить перед собой задачи, делать выводы, контролировать свои действия, быть внимательным;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познавательные действия: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уметь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разбирать слова по составу на основе словообразовательного анализа, читать схемы состава слова,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дбирать слова к заданным схемам;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5B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коммуникативные действия: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уметь работать в группе, в паре, принимая равное участие; уметь выслушать и помочь товарищу, обогащать связную речь посредством глаголов.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фронтальная, индивидуальная, групповая.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словесно-наглядный,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проблемно-поисковый (эвристический), самостоятельная работа, иллюстративный.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 Самоопределение к учебной деятельности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Настроение каково?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Во!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(Поднимают большой палец наверх.)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Все такого мнения?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Поприветствуйте друг друга 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партнёры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по лицу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(Кулачками.)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Партнёры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по плечу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(Показывают свою силу.)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Поприветствуйте всю команду!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ладошки все вместе.)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Попрошу произнести девизы о своей команде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и настроиться на хорошую работу.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 № 1.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Один за всех и все за одного.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 № 2.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мы взрывная масса, нет на свете лучше нас.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 № 3.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Мы дружны и едины, в этом мы непобедимы.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 № 4.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Мы сильны, мы дружны, и гордимся этим мы.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 № 5.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Не секрет для всех вокруг, наша команда лучший друг.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Итак, начнем наш урок. На партах лежат цветные полоски. Выберите себе один из четырёх цветов. Прикрепите к бэйджикам. Пусть каждому из вас этот выбранный цвет принесет отличное настроение для усвоения  новых знаний.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Формулирование темы и цели урока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Словарная работа, подводящая к теме урока.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62A" w:rsidRPr="00B912C7" w:rsidRDefault="009C062A" w:rsidP="00B912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(Учащиеся по очереди выполняют письменную работу по кругу на одном (на команду) листе бумаги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91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Задания читаются учителем, клетки заполняются детьми последовательно.)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C062A" w:rsidRPr="00D14427">
        <w:tc>
          <w:tcPr>
            <w:tcW w:w="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Чтобы узнать, над какой темой мы будем сегодня работать, напишем небольшой буквенный диктант. Будьте внимательны!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(Начинает партнёр №1.)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2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– вторая мягкая согласная в слове </w:t>
      </w:r>
      <w:r w:rsidRPr="00B912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лисица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 соединяет части сложного слова ПАРОВОЗ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согласная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на конце слова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 согласная на конце слова БИЛЕТ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буква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безударная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гласная в корне слова МАШИНА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буква 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непроизносимая согласная в слове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согласная в конце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КЛАСС.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непроизносимая согласная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в слове СОЛНЦЕ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D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безударная гласная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в названии столицы нашего государства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(о)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парная  согласная в конце слова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МОРКОВЬ.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5-я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буква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безударная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гласная в слове НАРОД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(а)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Прочитайте название темы урока.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7"/>
        <w:gridCol w:w="847"/>
        <w:gridCol w:w="832"/>
        <w:gridCol w:w="831"/>
        <w:gridCol w:w="833"/>
        <w:gridCol w:w="841"/>
        <w:gridCol w:w="779"/>
        <w:gridCol w:w="833"/>
        <w:gridCol w:w="848"/>
        <w:gridCol w:w="848"/>
        <w:gridCol w:w="841"/>
        <w:gridCol w:w="833"/>
      </w:tblGrid>
      <w:tr w:rsidR="009C062A" w:rsidRPr="00D14427">
        <w:tc>
          <w:tcPr>
            <w:tcW w:w="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1805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Что же такое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слова? Когда ещё вам приходилось слышать слово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 на это слово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54F">
        <w:rPr>
          <w:rFonts w:ascii="Times New Roman" w:hAnsi="Times New Roman" w:cs="Times New Roman"/>
          <w:sz w:val="28"/>
          <w:szCs w:val="28"/>
          <w:lang w:eastAsia="ru-RU"/>
        </w:rPr>
        <w:t>с точки зрения его толкования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и заглянем в толковый словарь.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читают.)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Итак, какое это слово, судя по количеству значений?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(Многозначное.)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Всё на свете из чего-нибудь состоит: облака из капелек, лес из деревьев, апельсин из долек. 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Как вы считаете, о чём пойдёт речь на сегодняшнем уроке? Какие знания нам потребуются?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предлагаю посмотреть на нашу запись</w:t>
      </w:r>
      <w:r w:rsidRPr="0018054F">
        <w:rPr>
          <w:rFonts w:ascii="Times New Roman" w:hAnsi="Times New Roman" w:cs="Times New Roman"/>
          <w:sz w:val="28"/>
          <w:szCs w:val="28"/>
          <w:lang w:eastAsia="ru-RU"/>
        </w:rPr>
        <w:t xml:space="preserve"> с точки зрения каллиграфии.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из элементов,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написанных вами букв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вам встретились чаще других?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(Овал и полуовал.)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Откройте тетради, запишите дату, классная работа. Запишите название темы в тетради каллиграфически правильно.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(Состав слова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Пока мы с вами беседовали и записывали название темы урока, у Маши и Миши уже возник спор. Прочитайт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об этом в учебнике на стр.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74.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Построение проекта выхода из затруднения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(стр. 74 –75 учебника.)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 чьим мнением вы согласны? Почему? А почему ошибся Миша? Все ли слова имеют такой же состав, как и слово ПРОВОДНИК?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Нет, у каждого слова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свой состав, а слов очень много.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А что нужно знать и уметь, чтобы не ошибиться?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Уметь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делать разбор слова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составу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Да, действительно, слов в русском языке очень много, но сегодня мы сможем понаблюдать за целыми группами слов и посмотрим на 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54F">
        <w:rPr>
          <w:rFonts w:ascii="Times New Roman" w:hAnsi="Times New Roman" w:cs="Times New Roman"/>
          <w:sz w:val="28"/>
          <w:szCs w:val="28"/>
          <w:lang w:eastAsia="ru-RU"/>
        </w:rPr>
        <w:t>с точки зрения их состава.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Вам нужно на этих листочках написать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каких понятиях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части слова идет речь. Работаете с партнером по плечу, по очереди. Начинают партнер под буквой Б.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79"/>
        <w:gridCol w:w="4684"/>
      </w:tblGrid>
      <w:tr w:rsidR="009C062A" w:rsidRPr="00D14427">
        <w:tc>
          <w:tcPr>
            <w:tcW w:w="985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РЕЛЛИ КОУЧ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Работаете с партнером по плечу.</w:t>
            </w:r>
          </w:p>
        </w:tc>
      </w:tr>
      <w:tr w:rsidR="009C062A" w:rsidRPr="00D14427">
        <w:tc>
          <w:tcPr>
            <w:tcW w:w="49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части слова вы знаете? Запиши их схематически.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Часть слова без окончания это –… 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5) Часть слова, которая стоит после корня </w:t>
            </w: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служит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образования новых слов это – …</w:t>
            </w:r>
          </w:p>
          <w:p w:rsidR="009C062A" w:rsidRPr="00D14427" w:rsidRDefault="009C062A" w:rsidP="00D1442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Изменяемая часть слова, которая служит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связи слов предложения это – …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Часть слова, которая стоит перед корнем </w:t>
            </w: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служит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образования новых слов это – …</w:t>
            </w:r>
          </w:p>
          <w:p w:rsidR="009C062A" w:rsidRPr="00D14427" w:rsidRDefault="009C062A" w:rsidP="00C95E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Главная часть слова это –</w:t>
            </w: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Вы вспомнили всё, что касается состава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лова. Применим это на практике.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Открытие детьми нового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sz w:val="28"/>
          <w:szCs w:val="28"/>
          <w:lang w:eastAsia="ru-RU"/>
        </w:rPr>
        <w:t>1. Работа по учебнику.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Упр. 79. Работа с обратным словарём: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. 139 (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партнёры 1и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– три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слова на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иха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стр.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143 (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партнёры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 – три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слова на 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-ик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Разобрать по составу. 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(Проверка.)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sz w:val="28"/>
          <w:szCs w:val="28"/>
          <w:lang w:eastAsia="ru-RU"/>
        </w:rPr>
        <w:t>2. Учащиеся проговаривают то, о чём они думают, когда читают, решают задачи, отвечают на поставленный вопрос и так далее.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Разберём по составу слово 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подснежник.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(Учитель проговаривает этапы разбора слова по составу, т.е. алгоритм. Учащиеся наблюдают, активно слушают и фиксируют мысли и действия учителя.)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наблюдали? 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Порядок разбора слов по составу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(Учащиеся воспроизводят модель рассуждений учителя вслух.)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Участник №2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карточки голубого цвета.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E71">
        <w:rPr>
          <w:rFonts w:ascii="Times New Roman" w:hAnsi="Times New Roman" w:cs="Times New Roman"/>
          <w:sz w:val="28"/>
          <w:szCs w:val="28"/>
          <w:lang w:eastAsia="ru-RU"/>
        </w:rPr>
        <w:t xml:space="preserve">Соберите слова из слогов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и разберите слово по составу, проговаривая вслух свои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ссуждения. Для каждой группы – одно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под-снеж-ни-ки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за-мо-роз-ки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на-столь-на-я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по-го-вор-ка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по- гра-нич-ник 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(Каждая группа встаёт, показывает составленное слово и по алгоритму разбирает слово по составу.)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E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Включение в систему знаний и повторение</w:t>
      </w:r>
    </w:p>
    <w:p w:rsidR="009C062A" w:rsidRPr="00C95E71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Творческое задание. </w:t>
      </w:r>
      <w:r w:rsidRPr="00C95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в тетради.)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Учитедь.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знаете, кто такой КОНСТРУКТОР – тот, кто конструирует что-либо, создает конструкцию чего-либо; это набор частей, деталей, из которых строят разные сооружения.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Вам приходилось собирать что-нибудь из деталей конструктора? Вот и мы с вами сейчас будем конструировать слова.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Каждый возьмите карточку жёлтого цвета.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Берете ту часть слова, которая указана в таблице. И у вас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лжно получится 4 новое слово. 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(Покраска, походка, пословица, подсказки.)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90"/>
        <w:gridCol w:w="1425"/>
        <w:gridCol w:w="1410"/>
        <w:gridCol w:w="1560"/>
        <w:gridCol w:w="1695"/>
      </w:tblGrid>
      <w:tr w:rsidR="009C062A" w:rsidRPr="00D14427"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EF1B12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B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Приставка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EF1B12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B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EF1B12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B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EF1B12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B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EF1B12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B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Новое слово</w:t>
            </w:r>
          </w:p>
        </w:tc>
      </w:tr>
      <w:tr w:rsidR="009C062A" w:rsidRPr="00D14427"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полёт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лапа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62A" w:rsidRPr="00D14427"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62A" w:rsidRPr="00D14427"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пошёл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62A" w:rsidRPr="00D14427">
        <w:tc>
          <w:tcPr>
            <w:tcW w:w="1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подсыпать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4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062A" w:rsidRPr="00D14427" w:rsidRDefault="009C062A" w:rsidP="00EF1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62A" w:rsidRPr="00EF1B12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 доски работают два ученика.)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B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1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Подумайте, куда бы вы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хотели отправиться? Каждый из вас должен выбрать одно слово.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1. Море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2. 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3. Лес</w:t>
      </w:r>
      <w:r>
        <w:rPr>
          <w:rFonts w:ascii="Times New Roman" w:hAnsi="Times New Roman" w:cs="Times New Roman"/>
          <w:sz w:val="28"/>
          <w:szCs w:val="28"/>
          <w:lang w:eastAsia="ru-RU"/>
        </w:rPr>
        <w:t>. 4. Сад.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выбрал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для себя слово 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лес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– пройдите в тот угол, где нарисован рисунок леса, 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город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– в другой угол, 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море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в свой угол, 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сад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 свой угол. Идите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к вашему углу комнаты и найдите партнера для разговора не из вашей команды.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Обсудите в парах, какие положительные эмоции вызывают данные слова и картинки?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Поделись мнением своего партнера.</w:t>
      </w:r>
      <w:r w:rsidRPr="00EF1B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(Из каждого угла по 1 человеку.)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на свои бейджики. В нач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 урока каждый из вас выбрал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цвет на удачу. Образуйте новую команду, собравшись по цветам.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</w:t>
      </w:r>
      <w:r w:rsidRPr="00D1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Рефлексия учебной деятельности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столах лежат карточки со словами. Прочитайте их.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A81">
        <w:rPr>
          <w:rFonts w:ascii="Times New Roman" w:hAnsi="Times New Roman" w:cs="Times New Roman"/>
          <w:sz w:val="28"/>
          <w:szCs w:val="28"/>
          <w:lang w:eastAsia="ru-RU"/>
        </w:rPr>
        <w:t>Слова:</w:t>
      </w:r>
      <w:r w:rsidRPr="00D144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листопад, лесоруб, белоручка, мясорубка, урок, добежать, прилетел, долететь, переписать.</w:t>
      </w:r>
    </w:p>
    <w:p w:rsidR="009C062A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Подумайте,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разделите все эти слова на две группы.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группе может быть разное количество слов. Дайте название каждой группе слов. </w:t>
      </w:r>
      <w:r w:rsidRPr="00C20A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(Сложные слова, слова с приставками.)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Какое слово лишнее? </w:t>
      </w:r>
      <w:r w:rsidRPr="00620D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(Урок.)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427">
        <w:rPr>
          <w:rFonts w:ascii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9C062A" w:rsidRPr="00D14427" w:rsidRDefault="009C062A" w:rsidP="00D14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D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 xml:space="preserve"> Чему вы научились на уроке? Какие впечатления у вас об уроке? Составьте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0D9A">
        <w:rPr>
          <w:rFonts w:ascii="Times New Roman" w:hAnsi="Times New Roman" w:cs="Times New Roman"/>
          <w:sz w:val="28"/>
          <w:szCs w:val="28"/>
          <w:lang w:eastAsia="ru-RU"/>
        </w:rPr>
        <w:t xml:space="preserve">синквейн </w:t>
      </w:r>
      <w:r w:rsidRPr="00D14427">
        <w:rPr>
          <w:rFonts w:ascii="Times New Roman" w:hAnsi="Times New Roman" w:cs="Times New Roman"/>
          <w:sz w:val="28"/>
          <w:szCs w:val="28"/>
          <w:lang w:eastAsia="ru-RU"/>
        </w:rPr>
        <w:t>о сегодняшнем уроке. Напишите на стикерах и прикрепите на парковку, это будет ваш билетик на выход с урока.</w:t>
      </w:r>
    </w:p>
    <w:sectPr w:rsidR="009C062A" w:rsidRPr="00D14427" w:rsidSect="00D54F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2A" w:rsidRDefault="009C062A">
      <w:r>
        <w:separator/>
      </w:r>
    </w:p>
  </w:endnote>
  <w:endnote w:type="continuationSeparator" w:id="0">
    <w:p w:rsidR="009C062A" w:rsidRDefault="009C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2A" w:rsidRDefault="009C062A" w:rsidP="0033445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062A" w:rsidRDefault="009C062A" w:rsidP="00D144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2A" w:rsidRDefault="009C062A">
      <w:r>
        <w:separator/>
      </w:r>
    </w:p>
  </w:footnote>
  <w:footnote w:type="continuationSeparator" w:id="0">
    <w:p w:rsidR="009C062A" w:rsidRDefault="009C0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BF4"/>
    <w:rsid w:val="000F6C45"/>
    <w:rsid w:val="0018054F"/>
    <w:rsid w:val="00334452"/>
    <w:rsid w:val="0035039A"/>
    <w:rsid w:val="004A51D8"/>
    <w:rsid w:val="004F3139"/>
    <w:rsid w:val="005840E5"/>
    <w:rsid w:val="00620D9A"/>
    <w:rsid w:val="00685709"/>
    <w:rsid w:val="00727C57"/>
    <w:rsid w:val="00761DBC"/>
    <w:rsid w:val="008A4E39"/>
    <w:rsid w:val="009C062A"/>
    <w:rsid w:val="009D2A2B"/>
    <w:rsid w:val="00A2043D"/>
    <w:rsid w:val="00AA7BF4"/>
    <w:rsid w:val="00B335C1"/>
    <w:rsid w:val="00B912C7"/>
    <w:rsid w:val="00C20A81"/>
    <w:rsid w:val="00C95E71"/>
    <w:rsid w:val="00CE7832"/>
    <w:rsid w:val="00D05BED"/>
    <w:rsid w:val="00D14427"/>
    <w:rsid w:val="00D54FA4"/>
    <w:rsid w:val="00E70D5D"/>
    <w:rsid w:val="00EF1B12"/>
    <w:rsid w:val="00F7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A7BF4"/>
    <w:rPr>
      <w:b/>
      <w:bCs/>
    </w:rPr>
  </w:style>
  <w:style w:type="character" w:styleId="Emphasis">
    <w:name w:val="Emphasis"/>
    <w:basedOn w:val="DefaultParagraphFont"/>
    <w:uiPriority w:val="99"/>
    <w:qFormat/>
    <w:rsid w:val="00AA7BF4"/>
    <w:rPr>
      <w:i/>
      <w:iCs/>
    </w:rPr>
  </w:style>
  <w:style w:type="paragraph" w:styleId="NormalWeb">
    <w:name w:val="Normal (Web)"/>
    <w:basedOn w:val="Normal"/>
    <w:uiPriority w:val="99"/>
    <w:rsid w:val="00AA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14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D14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7</Pages>
  <Words>1346</Words>
  <Characters>7678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dcterms:created xsi:type="dcterms:W3CDTF">2020-09-19T14:33:00Z</dcterms:created>
  <dcterms:modified xsi:type="dcterms:W3CDTF">2020-09-21T11:06:00Z</dcterms:modified>
</cp:coreProperties>
</file>