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41" w:rsidRDefault="00167941" w:rsidP="00CF424B">
      <w:pPr>
        <w:spacing w:after="0"/>
        <w:jc w:val="center"/>
        <w:rPr>
          <w:rFonts w:ascii="Times New Roman" w:hAnsi="Times New Roman"/>
          <w:b/>
          <w:sz w:val="28"/>
          <w:szCs w:val="28"/>
        </w:rPr>
      </w:pPr>
      <w:r w:rsidRPr="00CF424B">
        <w:rPr>
          <w:rFonts w:ascii="Times New Roman" w:hAnsi="Times New Roman"/>
          <w:b/>
          <w:sz w:val="28"/>
          <w:szCs w:val="28"/>
        </w:rPr>
        <w:t>Создание безопасного маршрут</w:t>
      </w:r>
      <w:r>
        <w:rPr>
          <w:rFonts w:ascii="Times New Roman" w:hAnsi="Times New Roman"/>
          <w:b/>
          <w:sz w:val="28"/>
          <w:szCs w:val="28"/>
        </w:rPr>
        <w:t>а для первоклассников гимназии</w:t>
      </w:r>
    </w:p>
    <w:p w:rsidR="00167941" w:rsidRDefault="00167941" w:rsidP="00CF424B">
      <w:pPr>
        <w:spacing w:after="0"/>
        <w:jc w:val="center"/>
        <w:rPr>
          <w:rFonts w:ascii="Times New Roman" w:hAnsi="Times New Roman"/>
          <w:b/>
          <w:sz w:val="28"/>
          <w:szCs w:val="28"/>
        </w:rPr>
      </w:pPr>
      <w:r>
        <w:rPr>
          <w:rFonts w:ascii="Times New Roman" w:hAnsi="Times New Roman"/>
          <w:b/>
          <w:sz w:val="28"/>
          <w:szCs w:val="28"/>
        </w:rPr>
        <w:t>( Внеурочная деятельность)</w:t>
      </w:r>
    </w:p>
    <w:p w:rsidR="00167941" w:rsidRDefault="00167941" w:rsidP="00CF424B">
      <w:pPr>
        <w:spacing w:after="0"/>
        <w:jc w:val="center"/>
        <w:rPr>
          <w:rFonts w:ascii="Times New Roman" w:hAnsi="Times New Roman"/>
          <w:b/>
          <w:sz w:val="28"/>
          <w:szCs w:val="28"/>
        </w:rPr>
      </w:pPr>
    </w:p>
    <w:p w:rsidR="00167941" w:rsidRPr="00DC4402" w:rsidRDefault="00167941" w:rsidP="00D137F8">
      <w:pPr>
        <w:spacing w:after="0"/>
        <w:jc w:val="both"/>
        <w:rPr>
          <w:rFonts w:ascii="Times New Roman" w:hAnsi="Times New Roman"/>
          <w:b/>
          <w:sz w:val="28"/>
          <w:szCs w:val="28"/>
        </w:rPr>
      </w:pPr>
      <w:r>
        <w:rPr>
          <w:rFonts w:ascii="Times New Roman" w:hAnsi="Times New Roman"/>
          <w:b/>
          <w:sz w:val="28"/>
          <w:szCs w:val="28"/>
        </w:rPr>
        <w:t>Алсу ГАЗИЕВА</w:t>
      </w:r>
      <w:r w:rsidRPr="00DC4402">
        <w:rPr>
          <w:rFonts w:ascii="Times New Roman" w:hAnsi="Times New Roman"/>
          <w:b/>
          <w:sz w:val="28"/>
          <w:szCs w:val="28"/>
        </w:rPr>
        <w:t xml:space="preserve">,                                                 </w:t>
      </w:r>
    </w:p>
    <w:p w:rsidR="00167941" w:rsidRDefault="00167941" w:rsidP="00D137F8">
      <w:pPr>
        <w:spacing w:after="0"/>
        <w:jc w:val="both"/>
        <w:rPr>
          <w:rFonts w:ascii="Times New Roman" w:hAnsi="Times New Roman"/>
          <w:i/>
          <w:sz w:val="28"/>
          <w:szCs w:val="28"/>
        </w:rPr>
      </w:pPr>
      <w:r w:rsidRPr="00DC4402">
        <w:rPr>
          <w:rFonts w:ascii="Times New Roman" w:hAnsi="Times New Roman"/>
          <w:i/>
          <w:sz w:val="28"/>
          <w:szCs w:val="28"/>
        </w:rPr>
        <w:t xml:space="preserve">учитель начальных классов </w:t>
      </w:r>
      <w:r w:rsidRPr="00DC4402">
        <w:rPr>
          <w:rFonts w:ascii="Times New Roman" w:hAnsi="Times New Roman"/>
          <w:i/>
          <w:sz w:val="28"/>
          <w:szCs w:val="28"/>
          <w:lang w:val="en-US"/>
        </w:rPr>
        <w:t>I</w:t>
      </w:r>
      <w:r w:rsidRPr="00DC4402">
        <w:rPr>
          <w:rFonts w:ascii="Times New Roman" w:hAnsi="Times New Roman"/>
          <w:i/>
          <w:sz w:val="28"/>
          <w:szCs w:val="28"/>
        </w:rPr>
        <w:t xml:space="preserve"> квалификационной категории                      категории МБОУ «Уруссинская гимназия» Ютазинского муниципального района  </w:t>
      </w:r>
    </w:p>
    <w:p w:rsidR="00167941" w:rsidRDefault="00167941" w:rsidP="00D137F8">
      <w:pPr>
        <w:spacing w:after="0"/>
        <w:jc w:val="both"/>
        <w:rPr>
          <w:rFonts w:ascii="Times New Roman" w:hAnsi="Times New Roman"/>
          <w:b/>
          <w:sz w:val="28"/>
          <w:szCs w:val="28"/>
        </w:rPr>
      </w:pPr>
      <w:r>
        <w:rPr>
          <w:rFonts w:ascii="Times New Roman" w:hAnsi="Times New Roman"/>
          <w:b/>
          <w:sz w:val="28"/>
          <w:szCs w:val="28"/>
        </w:rPr>
        <w:t>Эльвира МАСЛОВА</w:t>
      </w:r>
      <w:r w:rsidRPr="00DC4402">
        <w:rPr>
          <w:rFonts w:ascii="Times New Roman" w:hAnsi="Times New Roman"/>
          <w:b/>
          <w:sz w:val="28"/>
          <w:szCs w:val="28"/>
        </w:rPr>
        <w:t>,</w:t>
      </w:r>
    </w:p>
    <w:p w:rsidR="00167941" w:rsidRPr="00DC4402" w:rsidRDefault="00167941" w:rsidP="00DC4402">
      <w:pPr>
        <w:spacing w:after="0"/>
        <w:jc w:val="both"/>
        <w:rPr>
          <w:rFonts w:ascii="Times New Roman" w:hAnsi="Times New Roman"/>
          <w:i/>
          <w:sz w:val="28"/>
          <w:szCs w:val="28"/>
        </w:rPr>
      </w:pPr>
      <w:r w:rsidRPr="00DC4402">
        <w:rPr>
          <w:rFonts w:ascii="Times New Roman" w:hAnsi="Times New Roman"/>
          <w:i/>
          <w:sz w:val="28"/>
          <w:szCs w:val="28"/>
        </w:rPr>
        <w:t xml:space="preserve">учитель начальных классов высшей квалификационной  МБОУ «Уруссинская гимназия» Ютазинского муниципального района  </w:t>
      </w:r>
    </w:p>
    <w:p w:rsidR="00167941" w:rsidRPr="00DC4402" w:rsidRDefault="00167941" w:rsidP="00D137F8">
      <w:pPr>
        <w:spacing w:after="0"/>
        <w:jc w:val="both"/>
        <w:rPr>
          <w:rFonts w:ascii="Times New Roman" w:hAnsi="Times New Roman"/>
          <w:sz w:val="28"/>
          <w:szCs w:val="28"/>
        </w:rPr>
      </w:pPr>
    </w:p>
    <w:p w:rsidR="00167941" w:rsidRPr="00DC4402" w:rsidRDefault="00167941" w:rsidP="00D137F8">
      <w:pPr>
        <w:spacing w:after="0"/>
        <w:jc w:val="both"/>
        <w:rPr>
          <w:rFonts w:ascii="Times New Roman" w:hAnsi="Times New Roman"/>
          <w:sz w:val="28"/>
          <w:szCs w:val="28"/>
        </w:rPr>
      </w:pPr>
      <w:r w:rsidRPr="00DC4402">
        <w:rPr>
          <w:rFonts w:ascii="Times New Roman" w:hAnsi="Times New Roman"/>
          <w:sz w:val="28"/>
          <w:szCs w:val="28"/>
        </w:rPr>
        <w:t xml:space="preserve">       Развитие сети дорог, резкий рост количества транспорта породил целый ряд проблем. Травматизм на дорогах - это проблема, которая беспокоит людей всех стран мира. Плата очень дорогая и ничем не оправданная.</w:t>
      </w:r>
    </w:p>
    <w:p w:rsidR="00167941" w:rsidRPr="00DC4402" w:rsidRDefault="00167941" w:rsidP="00D137F8">
      <w:pPr>
        <w:spacing w:after="0"/>
        <w:jc w:val="both"/>
        <w:rPr>
          <w:rFonts w:ascii="Times New Roman" w:hAnsi="Times New Roman"/>
          <w:sz w:val="28"/>
          <w:szCs w:val="28"/>
        </w:rPr>
      </w:pPr>
      <w:r w:rsidRPr="00DC4402">
        <w:rPr>
          <w:rFonts w:ascii="Times New Roman" w:hAnsi="Times New Roman"/>
          <w:sz w:val="28"/>
          <w:szCs w:val="28"/>
        </w:rPr>
        <w:t xml:space="preserve">        Правительство РФ обращается  ко всем участникам дорожного движения – «сконцентрировать свое внимание на неукоснительном соблюдении ПДД, на уважении друг к другу, помня при этом, что от нашего поведения на дорогах и улицах зависит как наша собственная жизнь, так жизнь и здоровье любого человека».</w:t>
      </w:r>
    </w:p>
    <w:p w:rsidR="00167941" w:rsidRPr="00DC4402" w:rsidRDefault="00167941" w:rsidP="00D137F8">
      <w:pPr>
        <w:spacing w:after="0" w:line="240" w:lineRule="auto"/>
        <w:jc w:val="both"/>
        <w:rPr>
          <w:rFonts w:ascii="Times New Roman" w:hAnsi="Times New Roman"/>
          <w:sz w:val="28"/>
          <w:szCs w:val="28"/>
        </w:rPr>
      </w:pPr>
      <w:r w:rsidRPr="00DC4402">
        <w:rPr>
          <w:rFonts w:ascii="Times New Roman" w:hAnsi="Times New Roman"/>
          <w:sz w:val="28"/>
          <w:szCs w:val="28"/>
        </w:rPr>
        <w:t xml:space="preserve">      </w:t>
      </w:r>
      <w:r>
        <w:rPr>
          <w:rFonts w:ascii="Times New Roman" w:hAnsi="Times New Roman"/>
          <w:sz w:val="28"/>
          <w:szCs w:val="28"/>
        </w:rPr>
        <w:t xml:space="preserve">  Мы очень много говорим о правилах дорожного движения (ПДД)</w:t>
      </w:r>
      <w:r w:rsidRPr="00DC4402">
        <w:rPr>
          <w:rFonts w:ascii="Times New Roman" w:hAnsi="Times New Roman"/>
          <w:sz w:val="28"/>
          <w:szCs w:val="28"/>
        </w:rPr>
        <w:t xml:space="preserve">,  но  тем не менее статистика нас не радует. За последние восемь  месяцев  2017  года сотрудниками  Ютазинского  ОГИБДД  выявлено 3877 нарушений ПДД водителями, пешеходами и должностными лицами: по сравнению с прошлым 2016  годом   рост нарушений составляет шесть процентов.        Недисциплинированностью отличились и пешеходы – 112 человек переходили улицу вне пешеходного перехода в зоне его видимости. Школьники ходят в школу, посещают разные секции. Поэтому на сегодняшний день  безопасность на дороге является актуальной проблемой не только для родителей, но и для учителей и учеников всех школ. </w:t>
      </w:r>
    </w:p>
    <w:p w:rsidR="00167941" w:rsidRPr="00DC4402" w:rsidRDefault="00167941" w:rsidP="007E0E98">
      <w:pPr>
        <w:spacing w:after="0" w:line="240" w:lineRule="auto"/>
        <w:jc w:val="both"/>
        <w:rPr>
          <w:rFonts w:ascii="Times New Roman" w:hAnsi="Times New Roman"/>
          <w:sz w:val="28"/>
          <w:szCs w:val="28"/>
        </w:rPr>
      </w:pPr>
      <w:r w:rsidRPr="00DC4402">
        <w:rPr>
          <w:rFonts w:ascii="Times New Roman" w:hAnsi="Times New Roman"/>
          <w:sz w:val="28"/>
          <w:szCs w:val="28"/>
        </w:rPr>
        <w:t xml:space="preserve">        Учитывая вышеизложенное,  мы разработали цикл  внеурочных занятий по реализации социального проекта  «Создание безопасного маршрута для первоклассников гимназии».   Занятия проводятся  в доступной и стимулирующей развитие интереса форме. На каждом занятии присутствует элемент игры.</w:t>
      </w:r>
    </w:p>
    <w:p w:rsidR="00167941" w:rsidRPr="00DC4402" w:rsidRDefault="00167941" w:rsidP="0076696A">
      <w:pPr>
        <w:spacing w:after="0"/>
        <w:jc w:val="both"/>
        <w:rPr>
          <w:rFonts w:ascii="Times New Roman" w:hAnsi="Times New Roman"/>
          <w:sz w:val="28"/>
          <w:szCs w:val="28"/>
        </w:rPr>
      </w:pPr>
      <w:r w:rsidRPr="00DC4402">
        <w:rPr>
          <w:rFonts w:ascii="Times New Roman" w:hAnsi="Times New Roman"/>
          <w:sz w:val="28"/>
          <w:szCs w:val="28"/>
        </w:rPr>
        <w:t xml:space="preserve">        Игровые технологии, применяемые  на занятиях,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 </w:t>
      </w:r>
    </w:p>
    <w:p w:rsidR="00167941" w:rsidRPr="00773243" w:rsidRDefault="00167941" w:rsidP="0076696A">
      <w:pPr>
        <w:spacing w:after="0"/>
        <w:jc w:val="both"/>
        <w:rPr>
          <w:rFonts w:ascii="Times New Roman" w:hAnsi="Times New Roman"/>
          <w:b/>
          <w:sz w:val="24"/>
          <w:szCs w:val="24"/>
        </w:rPr>
      </w:pPr>
    </w:p>
    <w:p w:rsidR="00167941" w:rsidRPr="00773243" w:rsidRDefault="00167941" w:rsidP="003C3135">
      <w:pPr>
        <w:spacing w:after="0"/>
        <w:jc w:val="center"/>
        <w:rPr>
          <w:rFonts w:ascii="Times New Roman" w:hAnsi="Times New Roman"/>
          <w:b/>
          <w:sz w:val="24"/>
          <w:szCs w:val="24"/>
        </w:rPr>
      </w:pPr>
      <w:r w:rsidRPr="00773243">
        <w:rPr>
          <w:rFonts w:ascii="Times New Roman" w:hAnsi="Times New Roman"/>
          <w:b/>
          <w:sz w:val="24"/>
          <w:szCs w:val="24"/>
        </w:rPr>
        <w:t>Занятие 1.</w:t>
      </w:r>
    </w:p>
    <w:p w:rsidR="00167941" w:rsidRPr="00773243" w:rsidRDefault="00167941" w:rsidP="0076696A">
      <w:pPr>
        <w:spacing w:after="0"/>
        <w:jc w:val="both"/>
        <w:rPr>
          <w:rFonts w:ascii="Times New Roman" w:hAnsi="Times New Roman"/>
          <w:sz w:val="24"/>
          <w:szCs w:val="24"/>
        </w:rPr>
      </w:pPr>
      <w:r w:rsidRPr="00773243">
        <w:rPr>
          <w:rFonts w:ascii="Times New Roman" w:hAnsi="Times New Roman"/>
          <w:sz w:val="24"/>
          <w:szCs w:val="24"/>
        </w:rPr>
        <w:t xml:space="preserve">      </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6"/>
      </w:tblGrid>
      <w:tr w:rsidR="00167941" w:rsidRPr="00C950F1" w:rsidTr="003C3135">
        <w:trPr>
          <w:trHeight w:val="267"/>
        </w:trPr>
        <w:tc>
          <w:tcPr>
            <w:tcW w:w="9886" w:type="dxa"/>
          </w:tcPr>
          <w:p w:rsidR="00167941" w:rsidRPr="00773243" w:rsidRDefault="00167941" w:rsidP="00B40FE0">
            <w:pPr>
              <w:rPr>
                <w:rFonts w:ascii="Times New Roman" w:hAnsi="Times New Roman"/>
                <w:b/>
                <w:sz w:val="24"/>
                <w:szCs w:val="24"/>
              </w:rPr>
            </w:pPr>
            <w:r w:rsidRPr="00773243">
              <w:rPr>
                <w:rFonts w:ascii="Times New Roman" w:hAnsi="Times New Roman"/>
                <w:b/>
                <w:sz w:val="24"/>
                <w:szCs w:val="24"/>
              </w:rPr>
              <w:t xml:space="preserve">Тема: </w:t>
            </w:r>
            <w:r w:rsidRPr="00773243">
              <w:rPr>
                <w:rFonts w:ascii="Times New Roman" w:hAnsi="Times New Roman"/>
                <w:sz w:val="24"/>
                <w:szCs w:val="24"/>
              </w:rPr>
              <w:t>Знакомство участников проекта между собой и введение в тему " Опасности на улицах нашего поселка".</w:t>
            </w:r>
          </w:p>
        </w:tc>
      </w:tr>
      <w:tr w:rsidR="00167941" w:rsidRPr="00C950F1" w:rsidTr="003C3135">
        <w:trPr>
          <w:trHeight w:val="548"/>
        </w:trPr>
        <w:tc>
          <w:tcPr>
            <w:tcW w:w="9886" w:type="dxa"/>
          </w:tcPr>
          <w:p w:rsidR="00167941" w:rsidRPr="00773243" w:rsidRDefault="00167941" w:rsidP="003C3135">
            <w:pPr>
              <w:rPr>
                <w:rFonts w:ascii="Times New Roman" w:hAnsi="Times New Roman"/>
                <w:b/>
                <w:bCs/>
                <w:color w:val="000000"/>
                <w:kern w:val="24"/>
                <w:sz w:val="24"/>
                <w:szCs w:val="24"/>
              </w:rPr>
            </w:pPr>
            <w:r w:rsidRPr="00773243">
              <w:rPr>
                <w:rFonts w:ascii="Times New Roman" w:hAnsi="Times New Roman"/>
                <w:b/>
                <w:bCs/>
                <w:color w:val="000000"/>
                <w:kern w:val="24"/>
                <w:sz w:val="24"/>
                <w:szCs w:val="24"/>
              </w:rPr>
              <w:t>Цель занятия:</w:t>
            </w:r>
            <w:r w:rsidRPr="00773243">
              <w:rPr>
                <w:rFonts w:ascii="Times New Roman" w:hAnsi="Times New Roman"/>
                <w:b/>
                <w:sz w:val="24"/>
                <w:szCs w:val="24"/>
              </w:rPr>
              <w:t xml:space="preserve"> </w:t>
            </w:r>
            <w:r w:rsidRPr="00773243">
              <w:rPr>
                <w:rFonts w:ascii="Times New Roman" w:hAnsi="Times New Roman"/>
                <w:bCs/>
                <w:color w:val="000000"/>
                <w:kern w:val="24"/>
                <w:sz w:val="24"/>
                <w:szCs w:val="24"/>
              </w:rPr>
              <w:t>Познакомить обучающихся с главными улицами поселка. Рассказать об особенностях движения транспорта и пешеходов по этим улицам.</w:t>
            </w:r>
          </w:p>
        </w:tc>
      </w:tr>
    </w:tbl>
    <w:p w:rsidR="00167941" w:rsidRPr="00773243" w:rsidRDefault="00167941" w:rsidP="003C3135">
      <w:pPr>
        <w:rPr>
          <w:rFonts w:ascii="Times New Roman" w:hAnsi="Times New Roman"/>
          <w:sz w:val="24"/>
          <w:szCs w:val="24"/>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650"/>
        <w:gridCol w:w="3015"/>
        <w:gridCol w:w="2084"/>
        <w:gridCol w:w="2107"/>
      </w:tblGrid>
      <w:tr w:rsidR="00167941" w:rsidRPr="00C950F1" w:rsidTr="003C3135">
        <w:trPr>
          <w:trHeight w:val="677"/>
        </w:trPr>
        <w:tc>
          <w:tcPr>
            <w:tcW w:w="1069"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Продолжительность (мин.)</w:t>
            </w:r>
          </w:p>
        </w:tc>
        <w:tc>
          <w:tcPr>
            <w:tcW w:w="1650"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Этапы занятия</w:t>
            </w:r>
          </w:p>
        </w:tc>
        <w:tc>
          <w:tcPr>
            <w:tcW w:w="3015"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Описание</w:t>
            </w:r>
          </w:p>
        </w:tc>
        <w:tc>
          <w:tcPr>
            <w:tcW w:w="2084"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Обоснование</w:t>
            </w:r>
          </w:p>
        </w:tc>
        <w:tc>
          <w:tcPr>
            <w:tcW w:w="2107"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Используемые материалы/</w:t>
            </w:r>
          </w:p>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Интернет-ресурсы</w:t>
            </w:r>
          </w:p>
        </w:tc>
      </w:tr>
      <w:tr w:rsidR="00167941" w:rsidRPr="00C950F1" w:rsidTr="003C3135">
        <w:trPr>
          <w:trHeight w:val="677"/>
        </w:trPr>
        <w:tc>
          <w:tcPr>
            <w:tcW w:w="1069" w:type="dxa"/>
          </w:tcPr>
          <w:p w:rsidR="00167941" w:rsidRPr="00773243" w:rsidRDefault="00167941" w:rsidP="00B40FE0">
            <w:pPr>
              <w:pStyle w:val="NormalWeb"/>
              <w:spacing w:before="0" w:beforeAutospacing="0" w:after="0" w:afterAutospacing="0"/>
            </w:pPr>
            <w:r w:rsidRPr="00773243">
              <w:t>10 мин</w:t>
            </w:r>
          </w:p>
        </w:tc>
        <w:tc>
          <w:tcPr>
            <w:tcW w:w="1650" w:type="dxa"/>
          </w:tcPr>
          <w:p w:rsidR="00167941" w:rsidRPr="00773243" w:rsidRDefault="00167941" w:rsidP="00B40FE0">
            <w:pPr>
              <w:pStyle w:val="NormalWeb"/>
              <w:spacing w:before="0" w:beforeAutospacing="0" w:after="0" w:afterAutospacing="0"/>
            </w:pPr>
            <w:r w:rsidRPr="00773243">
              <w:t>Организационный момент</w:t>
            </w:r>
          </w:p>
        </w:tc>
        <w:tc>
          <w:tcPr>
            <w:tcW w:w="3015" w:type="dxa"/>
          </w:tcPr>
          <w:p w:rsidR="00167941" w:rsidRPr="00773243" w:rsidRDefault="00167941" w:rsidP="00B40FE0">
            <w:pPr>
              <w:pStyle w:val="NormalWeb"/>
              <w:spacing w:before="0" w:beforeAutospacing="0" w:after="0" w:afterAutospacing="0"/>
            </w:pPr>
            <w:r w:rsidRPr="00773243">
              <w:t>Приветствие участников проекта. Создание дружелюбной атмосферы. Проведение игры "Давайте познакомимся"</w:t>
            </w:r>
          </w:p>
        </w:tc>
        <w:tc>
          <w:tcPr>
            <w:tcW w:w="2084" w:type="dxa"/>
          </w:tcPr>
          <w:p w:rsidR="00167941" w:rsidRPr="00773243" w:rsidRDefault="00167941" w:rsidP="00B40FE0">
            <w:pPr>
              <w:pStyle w:val="NormalWeb"/>
              <w:spacing w:before="0" w:beforeAutospacing="0" w:after="0" w:afterAutospacing="0"/>
            </w:pPr>
            <w:r w:rsidRPr="00773243">
              <w:t>Создать атмосферу для дальнейшего сотрудничества, как с   одноклассниками, так и с детьми с параллельного класса.  С помощью игры узнать больше интересного о других участниках проекта.</w:t>
            </w:r>
          </w:p>
        </w:tc>
        <w:tc>
          <w:tcPr>
            <w:tcW w:w="2107" w:type="dxa"/>
          </w:tcPr>
          <w:p w:rsidR="00167941" w:rsidRPr="00773243" w:rsidRDefault="00167941" w:rsidP="00B40FE0">
            <w:pPr>
              <w:pStyle w:val="NormalWeb"/>
              <w:spacing w:before="0" w:beforeAutospacing="0" w:after="0" w:afterAutospacing="0"/>
            </w:pPr>
            <w:r w:rsidRPr="00773243">
              <w:t>Игры, наглядные пособия.</w:t>
            </w:r>
          </w:p>
        </w:tc>
      </w:tr>
      <w:tr w:rsidR="00167941" w:rsidRPr="00C950F1" w:rsidTr="003C3135">
        <w:trPr>
          <w:trHeight w:val="677"/>
        </w:trPr>
        <w:tc>
          <w:tcPr>
            <w:tcW w:w="1069" w:type="dxa"/>
          </w:tcPr>
          <w:p w:rsidR="00167941" w:rsidRPr="00773243" w:rsidRDefault="00167941" w:rsidP="00B40FE0">
            <w:pPr>
              <w:pStyle w:val="NormalWeb"/>
              <w:spacing w:before="0" w:beforeAutospacing="0" w:after="0" w:afterAutospacing="0"/>
            </w:pPr>
            <w:r w:rsidRPr="00773243">
              <w:t>20 мин</w:t>
            </w:r>
          </w:p>
        </w:tc>
        <w:tc>
          <w:tcPr>
            <w:tcW w:w="1650" w:type="dxa"/>
          </w:tcPr>
          <w:p w:rsidR="00167941" w:rsidRPr="00773243" w:rsidRDefault="00167941" w:rsidP="00B40FE0">
            <w:pPr>
              <w:rPr>
                <w:rFonts w:ascii="Times New Roman" w:hAnsi="Times New Roman"/>
                <w:sz w:val="24"/>
                <w:szCs w:val="24"/>
              </w:rPr>
            </w:pPr>
            <w:r w:rsidRPr="00773243">
              <w:rPr>
                <w:rFonts w:ascii="Times New Roman" w:hAnsi="Times New Roman"/>
                <w:sz w:val="24"/>
                <w:szCs w:val="24"/>
              </w:rPr>
              <w:t>Подготовительный</w:t>
            </w:r>
          </w:p>
        </w:tc>
        <w:tc>
          <w:tcPr>
            <w:tcW w:w="3015" w:type="dxa"/>
          </w:tcPr>
          <w:p w:rsidR="00167941" w:rsidRPr="00773243" w:rsidRDefault="00167941" w:rsidP="00B40FE0">
            <w:pPr>
              <w:pStyle w:val="NormalWeb"/>
            </w:pPr>
            <w:r w:rsidRPr="00773243">
              <w:t>Формирование команд для работы в группах.</w:t>
            </w:r>
          </w:p>
          <w:p w:rsidR="00167941" w:rsidRPr="00773243" w:rsidRDefault="00167941" w:rsidP="00B40FE0">
            <w:pPr>
              <w:pStyle w:val="NormalWeb"/>
              <w:spacing w:before="0" w:beforeAutospacing="0" w:after="0" w:afterAutospacing="0"/>
            </w:pPr>
            <w:r w:rsidRPr="00773243">
              <w:t>Игры для сплочения коллектива.</w:t>
            </w:r>
          </w:p>
        </w:tc>
        <w:tc>
          <w:tcPr>
            <w:tcW w:w="2084" w:type="dxa"/>
          </w:tcPr>
          <w:p w:rsidR="00167941" w:rsidRPr="00773243" w:rsidRDefault="00167941" w:rsidP="00B40FE0">
            <w:pPr>
              <w:pStyle w:val="NormalWeb"/>
              <w:spacing w:before="0" w:beforeAutospacing="0" w:after="0" w:afterAutospacing="0"/>
            </w:pPr>
            <w:r w:rsidRPr="00773243">
              <w:t>Хорошо организованная команда - залог успеха в  работе.</w:t>
            </w:r>
          </w:p>
        </w:tc>
        <w:tc>
          <w:tcPr>
            <w:tcW w:w="2107" w:type="dxa"/>
          </w:tcPr>
          <w:p w:rsidR="00167941" w:rsidRPr="00773243" w:rsidRDefault="00167941" w:rsidP="00B40FE0">
            <w:pPr>
              <w:pStyle w:val="NormalWeb"/>
              <w:spacing w:before="0" w:beforeAutospacing="0" w:after="0" w:afterAutospacing="0"/>
            </w:pPr>
            <w:r w:rsidRPr="00773243">
              <w:t>Банк игр по сингапурской методике.</w:t>
            </w:r>
          </w:p>
        </w:tc>
      </w:tr>
      <w:tr w:rsidR="00167941" w:rsidRPr="00C950F1" w:rsidTr="003C3135">
        <w:trPr>
          <w:trHeight w:val="677"/>
        </w:trPr>
        <w:tc>
          <w:tcPr>
            <w:tcW w:w="1069" w:type="dxa"/>
          </w:tcPr>
          <w:p w:rsidR="00167941" w:rsidRPr="00773243" w:rsidRDefault="00167941" w:rsidP="00B40FE0">
            <w:pPr>
              <w:pStyle w:val="NormalWeb"/>
              <w:spacing w:before="0" w:beforeAutospacing="0" w:after="0" w:afterAutospacing="0"/>
            </w:pPr>
            <w:r w:rsidRPr="00773243">
              <w:t>5 мин</w:t>
            </w:r>
          </w:p>
        </w:tc>
        <w:tc>
          <w:tcPr>
            <w:tcW w:w="1650" w:type="dxa"/>
          </w:tcPr>
          <w:p w:rsidR="00167941" w:rsidRPr="00773243" w:rsidRDefault="00167941" w:rsidP="00B40FE0">
            <w:pPr>
              <w:pStyle w:val="NormalWeb"/>
              <w:spacing w:before="0" w:beforeAutospacing="0" w:after="0" w:afterAutospacing="0"/>
            </w:pPr>
            <w:r w:rsidRPr="00773243">
              <w:t>Физминутка</w:t>
            </w:r>
          </w:p>
        </w:tc>
        <w:tc>
          <w:tcPr>
            <w:tcW w:w="3015" w:type="dxa"/>
          </w:tcPr>
          <w:p w:rsidR="00167941" w:rsidRPr="00773243" w:rsidRDefault="00167941" w:rsidP="00B40FE0">
            <w:pPr>
              <w:pStyle w:val="NormalWeb"/>
              <w:spacing w:before="0" w:beforeAutospacing="0" w:after="0" w:afterAutospacing="0"/>
            </w:pPr>
            <w:r w:rsidRPr="00773243">
              <w:t>Повторение  движений под музыку.</w:t>
            </w:r>
          </w:p>
        </w:tc>
        <w:tc>
          <w:tcPr>
            <w:tcW w:w="2084" w:type="dxa"/>
          </w:tcPr>
          <w:p w:rsidR="00167941" w:rsidRPr="00773243" w:rsidRDefault="00167941" w:rsidP="00B40FE0">
            <w:pPr>
              <w:pStyle w:val="NormalWeb"/>
              <w:spacing w:before="0" w:beforeAutospacing="0" w:after="0" w:afterAutospacing="0"/>
            </w:pPr>
            <w:r w:rsidRPr="00773243">
              <w:t>Прослушивание песни  и выполнение  движений про пешеходов даст дополнительный  заряд энергии для работы.</w:t>
            </w:r>
          </w:p>
        </w:tc>
        <w:tc>
          <w:tcPr>
            <w:tcW w:w="2107" w:type="dxa"/>
          </w:tcPr>
          <w:p w:rsidR="00167941" w:rsidRPr="00773243" w:rsidRDefault="00167941" w:rsidP="00B40FE0">
            <w:pPr>
              <w:pStyle w:val="NormalWeb"/>
              <w:spacing w:before="0" w:beforeAutospacing="0" w:after="0" w:afterAutospacing="0"/>
            </w:pPr>
            <w:r w:rsidRPr="00773243">
              <w:t>Запись песни.</w:t>
            </w:r>
          </w:p>
        </w:tc>
      </w:tr>
      <w:tr w:rsidR="00167941" w:rsidRPr="00C950F1" w:rsidTr="003C3135">
        <w:trPr>
          <w:trHeight w:val="677"/>
        </w:trPr>
        <w:tc>
          <w:tcPr>
            <w:tcW w:w="1069" w:type="dxa"/>
          </w:tcPr>
          <w:p w:rsidR="00167941" w:rsidRPr="00773243" w:rsidRDefault="00167941" w:rsidP="00B40FE0">
            <w:pPr>
              <w:pStyle w:val="NormalWeb"/>
              <w:spacing w:before="0" w:beforeAutospacing="0" w:after="0" w:afterAutospacing="0"/>
            </w:pPr>
            <w:r w:rsidRPr="00773243">
              <w:t>30 мин</w:t>
            </w:r>
          </w:p>
        </w:tc>
        <w:tc>
          <w:tcPr>
            <w:tcW w:w="1650" w:type="dxa"/>
          </w:tcPr>
          <w:p w:rsidR="00167941" w:rsidRPr="00773243" w:rsidRDefault="00167941" w:rsidP="00B40FE0">
            <w:pPr>
              <w:pStyle w:val="NormalWeb"/>
              <w:spacing w:before="0" w:beforeAutospacing="0" w:after="0" w:afterAutospacing="0"/>
            </w:pPr>
            <w:r w:rsidRPr="00773243">
              <w:t>Основной</w:t>
            </w:r>
          </w:p>
        </w:tc>
        <w:tc>
          <w:tcPr>
            <w:tcW w:w="3015" w:type="dxa"/>
          </w:tcPr>
          <w:p w:rsidR="00167941" w:rsidRPr="00773243" w:rsidRDefault="00167941" w:rsidP="00B40FE0">
            <w:pPr>
              <w:pStyle w:val="NormalWeb"/>
              <w:spacing w:before="0" w:beforeAutospacing="0" w:after="0" w:afterAutospacing="0"/>
            </w:pPr>
            <w:r w:rsidRPr="00773243">
              <w:t>Обучающиеся вспоминают улицы родного поселка. Описывают опасные места при передвижении по ним.</w:t>
            </w:r>
          </w:p>
        </w:tc>
        <w:tc>
          <w:tcPr>
            <w:tcW w:w="2084" w:type="dxa"/>
          </w:tcPr>
          <w:p w:rsidR="00167941" w:rsidRPr="00773243" w:rsidRDefault="00167941" w:rsidP="00B40FE0">
            <w:pPr>
              <w:pStyle w:val="NormalWeb"/>
              <w:spacing w:before="0" w:beforeAutospacing="0" w:after="0" w:afterAutospacing="0"/>
            </w:pPr>
            <w:r w:rsidRPr="00773243">
              <w:t>Не зная проблем, невозможно приступить к их решению.</w:t>
            </w:r>
          </w:p>
        </w:tc>
        <w:tc>
          <w:tcPr>
            <w:tcW w:w="2107" w:type="dxa"/>
          </w:tcPr>
          <w:p w:rsidR="00167941" w:rsidRPr="00773243" w:rsidRDefault="00167941" w:rsidP="00B40FE0">
            <w:pPr>
              <w:pStyle w:val="NormalWeb"/>
              <w:spacing w:before="0" w:beforeAutospacing="0" w:after="0" w:afterAutospacing="0"/>
            </w:pPr>
            <w:r w:rsidRPr="00773243">
              <w:t>План-карта  улиц поселка Уруссу.</w:t>
            </w:r>
          </w:p>
        </w:tc>
      </w:tr>
      <w:tr w:rsidR="00167941" w:rsidRPr="00C950F1" w:rsidTr="003C3135">
        <w:trPr>
          <w:trHeight w:val="677"/>
        </w:trPr>
        <w:tc>
          <w:tcPr>
            <w:tcW w:w="1069" w:type="dxa"/>
          </w:tcPr>
          <w:p w:rsidR="00167941" w:rsidRPr="00773243" w:rsidRDefault="00167941" w:rsidP="00B40FE0">
            <w:pPr>
              <w:pStyle w:val="NormalWeb"/>
              <w:spacing w:before="0" w:beforeAutospacing="0" w:after="0" w:afterAutospacing="0"/>
            </w:pPr>
            <w:r w:rsidRPr="00773243">
              <w:t>25 мин</w:t>
            </w:r>
          </w:p>
        </w:tc>
        <w:tc>
          <w:tcPr>
            <w:tcW w:w="1650" w:type="dxa"/>
          </w:tcPr>
          <w:p w:rsidR="00167941" w:rsidRPr="00773243" w:rsidRDefault="00167941" w:rsidP="00B40FE0">
            <w:pPr>
              <w:pStyle w:val="NormalWeb"/>
              <w:spacing w:before="0" w:beforeAutospacing="0" w:after="0" w:afterAutospacing="0"/>
            </w:pPr>
            <w:r w:rsidRPr="00773243">
              <w:t>Заключительный</w:t>
            </w:r>
          </w:p>
        </w:tc>
        <w:tc>
          <w:tcPr>
            <w:tcW w:w="3015" w:type="dxa"/>
          </w:tcPr>
          <w:p w:rsidR="00167941" w:rsidRPr="00773243" w:rsidRDefault="00167941" w:rsidP="00B40FE0">
            <w:pPr>
              <w:pStyle w:val="NormalWeb"/>
              <w:spacing w:before="0" w:beforeAutospacing="0" w:after="0" w:afterAutospacing="0"/>
            </w:pPr>
            <w:r w:rsidRPr="00773243">
              <w:t>Беседа- дискуссия с завучем по воспитательной работе Гарифуллиной З.И. на тему "Предупреждение детского дорожно-транспортного травматизма и профилактики дорожно-транспортных происшествий среди обучающихся".</w:t>
            </w:r>
          </w:p>
        </w:tc>
        <w:tc>
          <w:tcPr>
            <w:tcW w:w="2084" w:type="dxa"/>
          </w:tcPr>
          <w:p w:rsidR="00167941" w:rsidRPr="00773243" w:rsidRDefault="00167941" w:rsidP="00B40FE0">
            <w:pPr>
              <w:pStyle w:val="NormalWeb"/>
              <w:spacing w:before="0" w:beforeAutospacing="0" w:after="0" w:afterAutospacing="0"/>
            </w:pPr>
            <w:r w:rsidRPr="00773243">
              <w:t>Обучающиеся вспомнят правила поведения на дорогах, причины  ДТП. Получат домашнее задание "Изучить опасные места на улицах поселка"</w:t>
            </w:r>
          </w:p>
        </w:tc>
        <w:tc>
          <w:tcPr>
            <w:tcW w:w="2107" w:type="dxa"/>
          </w:tcPr>
          <w:p w:rsidR="00167941" w:rsidRPr="00773243" w:rsidRDefault="00167941" w:rsidP="00B40FE0">
            <w:pPr>
              <w:pStyle w:val="NormalWeb"/>
              <w:spacing w:before="0" w:beforeAutospacing="0" w:after="0" w:afterAutospacing="0"/>
            </w:pPr>
            <w:r w:rsidRPr="00773243">
              <w:t>Статистика по Ютазинскому муниципальному району.</w:t>
            </w:r>
          </w:p>
        </w:tc>
      </w:tr>
    </w:tbl>
    <w:p w:rsidR="00167941" w:rsidRPr="00773243" w:rsidRDefault="00167941" w:rsidP="0076696A">
      <w:pPr>
        <w:spacing w:after="0"/>
        <w:jc w:val="both"/>
        <w:rPr>
          <w:rFonts w:ascii="Times New Roman" w:hAnsi="Times New Roman"/>
          <w:sz w:val="24"/>
          <w:szCs w:val="24"/>
        </w:rPr>
      </w:pPr>
    </w:p>
    <w:p w:rsidR="00167941" w:rsidRPr="00773243" w:rsidRDefault="00167941" w:rsidP="0076696A">
      <w:pPr>
        <w:spacing w:after="0"/>
        <w:jc w:val="both"/>
        <w:rPr>
          <w:rFonts w:ascii="Times New Roman" w:hAnsi="Times New Roman"/>
          <w:sz w:val="24"/>
          <w:szCs w:val="24"/>
        </w:rPr>
      </w:pPr>
    </w:p>
    <w:p w:rsidR="00167941" w:rsidRPr="00773243" w:rsidRDefault="00167941" w:rsidP="003C3135">
      <w:pPr>
        <w:spacing w:after="0"/>
        <w:jc w:val="center"/>
        <w:rPr>
          <w:rFonts w:ascii="Times New Roman" w:hAnsi="Times New Roman"/>
          <w:b/>
          <w:sz w:val="24"/>
          <w:szCs w:val="24"/>
        </w:rPr>
      </w:pPr>
      <w:r w:rsidRPr="00773243">
        <w:rPr>
          <w:rFonts w:ascii="Times New Roman" w:hAnsi="Times New Roman"/>
          <w:b/>
          <w:sz w:val="24"/>
          <w:szCs w:val="24"/>
        </w:rPr>
        <w:t>Занятие 2.</w:t>
      </w:r>
    </w:p>
    <w:p w:rsidR="00167941" w:rsidRPr="00773243" w:rsidRDefault="00167941" w:rsidP="003C3135">
      <w:pPr>
        <w:spacing w:after="0"/>
        <w:rPr>
          <w:rFonts w:ascii="Times New Roman" w:hAnsi="Times New Roman"/>
          <w:b/>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7"/>
      </w:tblGrid>
      <w:tr w:rsidR="00167941" w:rsidRPr="00C950F1" w:rsidTr="003C3135">
        <w:trPr>
          <w:trHeight w:val="753"/>
        </w:trPr>
        <w:tc>
          <w:tcPr>
            <w:tcW w:w="9947" w:type="dxa"/>
          </w:tcPr>
          <w:p w:rsidR="00167941" w:rsidRPr="00C950F1" w:rsidRDefault="00167941" w:rsidP="00B40FE0">
            <w:pPr>
              <w:contextualSpacing/>
              <w:rPr>
                <w:rFonts w:ascii="Times New Roman" w:hAnsi="Times New Roman"/>
                <w:sz w:val="24"/>
                <w:szCs w:val="24"/>
              </w:rPr>
            </w:pPr>
            <w:r w:rsidRPr="00C950F1">
              <w:rPr>
                <w:rFonts w:ascii="Times New Roman" w:hAnsi="Times New Roman"/>
                <w:b/>
                <w:bCs/>
                <w:kern w:val="24"/>
                <w:sz w:val="24"/>
                <w:szCs w:val="24"/>
              </w:rPr>
              <w:t>Тема:</w:t>
            </w:r>
            <w:r w:rsidRPr="00C950F1">
              <w:rPr>
                <w:rFonts w:ascii="Times New Roman" w:hAnsi="Times New Roman"/>
                <w:b/>
                <w:bCs/>
                <w:kern w:val="24"/>
                <w:sz w:val="24"/>
                <w:szCs w:val="24"/>
                <w:lang w:val="tt-RU"/>
              </w:rPr>
              <w:t xml:space="preserve"> </w:t>
            </w:r>
            <w:r w:rsidRPr="00C950F1">
              <w:rPr>
                <w:rFonts w:ascii="Times New Roman" w:hAnsi="Times New Roman"/>
                <w:sz w:val="24"/>
                <w:szCs w:val="24"/>
                <w:shd w:val="clear" w:color="auto" w:fill="FFFFFF"/>
              </w:rPr>
              <w:t>Непосредственная работа над темой проекта" Проектирование безопасного маршрута для первоклассников гимназии, проживающих в разных микрорайонах поселка Уруссу".</w:t>
            </w:r>
          </w:p>
        </w:tc>
      </w:tr>
      <w:tr w:rsidR="00167941" w:rsidRPr="00C950F1" w:rsidTr="003C3135">
        <w:trPr>
          <w:trHeight w:val="767"/>
        </w:trPr>
        <w:tc>
          <w:tcPr>
            <w:tcW w:w="9947" w:type="dxa"/>
          </w:tcPr>
          <w:p w:rsidR="00167941" w:rsidRPr="00C950F1" w:rsidRDefault="00167941" w:rsidP="003C3135">
            <w:pPr>
              <w:rPr>
                <w:rFonts w:ascii="Times New Roman" w:hAnsi="Times New Roman"/>
                <w:b/>
                <w:bCs/>
                <w:sz w:val="24"/>
                <w:szCs w:val="24"/>
              </w:rPr>
            </w:pPr>
            <w:r w:rsidRPr="00C950F1">
              <w:rPr>
                <w:rFonts w:ascii="Times New Roman" w:hAnsi="Times New Roman"/>
                <w:b/>
                <w:bCs/>
                <w:sz w:val="24"/>
                <w:szCs w:val="24"/>
              </w:rPr>
              <w:t>Цели занятия:</w:t>
            </w:r>
            <w:r w:rsidRPr="00C950F1">
              <w:rPr>
                <w:rFonts w:ascii="Times New Roman" w:hAnsi="Times New Roman"/>
                <w:sz w:val="24"/>
                <w:szCs w:val="24"/>
                <w:shd w:val="clear" w:color="auto" w:fill="FFFFFF"/>
              </w:rPr>
              <w:t xml:space="preserve"> Изучение микрорайонов поселка, мест проведения секций. Выявление групп учеников, проживающих в одном районе. Выделение существенных проблем и нахождение путей их решения.</w:t>
            </w:r>
          </w:p>
        </w:tc>
      </w:tr>
    </w:tbl>
    <w:p w:rsidR="00167941" w:rsidRPr="00773243" w:rsidRDefault="00167941" w:rsidP="003C3135">
      <w:pPr>
        <w:rPr>
          <w:rFonts w:ascii="Times New Roman" w:hAnsi="Times New Roman"/>
          <w:sz w:val="24"/>
          <w:szCs w:val="24"/>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
        <w:gridCol w:w="1662"/>
        <w:gridCol w:w="3037"/>
        <w:gridCol w:w="2101"/>
        <w:gridCol w:w="2122"/>
      </w:tblGrid>
      <w:tr w:rsidR="00167941" w:rsidRPr="00C950F1" w:rsidTr="0023282F">
        <w:trPr>
          <w:trHeight w:val="104"/>
        </w:trPr>
        <w:tc>
          <w:tcPr>
            <w:tcW w:w="1077"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kern w:val="24"/>
              </w:rPr>
              <w:t>Продолжительность (мин.)</w:t>
            </w:r>
          </w:p>
        </w:tc>
        <w:tc>
          <w:tcPr>
            <w:tcW w:w="1662"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kern w:val="24"/>
              </w:rPr>
              <w:t>Этапы занятия</w:t>
            </w:r>
          </w:p>
        </w:tc>
        <w:tc>
          <w:tcPr>
            <w:tcW w:w="3037"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kern w:val="24"/>
              </w:rPr>
              <w:t>Описание</w:t>
            </w:r>
          </w:p>
        </w:tc>
        <w:tc>
          <w:tcPr>
            <w:tcW w:w="2101"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kern w:val="24"/>
              </w:rPr>
              <w:t>Обоснование</w:t>
            </w:r>
          </w:p>
        </w:tc>
        <w:tc>
          <w:tcPr>
            <w:tcW w:w="2122"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kern w:val="24"/>
              </w:rPr>
              <w:t>Используемые материалы/</w:t>
            </w:r>
          </w:p>
          <w:p w:rsidR="00167941" w:rsidRPr="00773243" w:rsidRDefault="00167941" w:rsidP="00B40FE0">
            <w:pPr>
              <w:pStyle w:val="NormalWeb"/>
              <w:spacing w:before="0" w:beforeAutospacing="0" w:after="0" w:afterAutospacing="0"/>
              <w:jc w:val="center"/>
            </w:pPr>
            <w:r w:rsidRPr="00773243">
              <w:rPr>
                <w:rFonts w:eastAsia="MS Mincho"/>
                <w:b/>
                <w:bCs/>
                <w:kern w:val="24"/>
              </w:rPr>
              <w:t>Интернет-ресурсы</w:t>
            </w:r>
          </w:p>
        </w:tc>
      </w:tr>
      <w:tr w:rsidR="00167941" w:rsidRPr="00C950F1" w:rsidTr="0023282F">
        <w:trPr>
          <w:trHeight w:val="104"/>
        </w:trPr>
        <w:tc>
          <w:tcPr>
            <w:tcW w:w="1077" w:type="dxa"/>
          </w:tcPr>
          <w:p w:rsidR="00167941" w:rsidRPr="00773243" w:rsidRDefault="00167941" w:rsidP="00B40FE0">
            <w:pPr>
              <w:pStyle w:val="NormalWeb"/>
              <w:spacing w:before="0" w:beforeAutospacing="0" w:after="0" w:afterAutospacing="0"/>
            </w:pPr>
            <w:r w:rsidRPr="00773243">
              <w:t>5 мин</w:t>
            </w:r>
          </w:p>
        </w:tc>
        <w:tc>
          <w:tcPr>
            <w:tcW w:w="1662" w:type="dxa"/>
          </w:tcPr>
          <w:p w:rsidR="00167941" w:rsidRPr="00773243" w:rsidRDefault="00167941" w:rsidP="00B40FE0">
            <w:pPr>
              <w:pStyle w:val="NormalWeb"/>
              <w:spacing w:before="0" w:beforeAutospacing="0" w:after="0" w:afterAutospacing="0"/>
            </w:pPr>
            <w:r>
              <w:t>Организационный</w:t>
            </w:r>
            <w:r w:rsidRPr="00773243">
              <w:t>.</w:t>
            </w:r>
          </w:p>
        </w:tc>
        <w:tc>
          <w:tcPr>
            <w:tcW w:w="3037" w:type="dxa"/>
          </w:tcPr>
          <w:p w:rsidR="00167941" w:rsidRPr="00773243" w:rsidRDefault="00167941" w:rsidP="00B40FE0">
            <w:pPr>
              <w:pStyle w:val="NormalWeb"/>
              <w:spacing w:before="0" w:beforeAutospacing="0" w:after="0" w:afterAutospacing="0"/>
            </w:pPr>
            <w:r w:rsidRPr="00773243">
              <w:t>Приветствие участников проекта.   Посадка по рабочим местам.   Беседа в паре.</w:t>
            </w:r>
          </w:p>
        </w:tc>
        <w:tc>
          <w:tcPr>
            <w:tcW w:w="2101" w:type="dxa"/>
          </w:tcPr>
          <w:p w:rsidR="00167941" w:rsidRPr="00773243" w:rsidRDefault="00167941" w:rsidP="00B40FE0">
            <w:pPr>
              <w:pStyle w:val="NormalWeb"/>
              <w:spacing w:before="0" w:beforeAutospacing="0" w:after="0" w:afterAutospacing="0"/>
            </w:pPr>
            <w:r w:rsidRPr="00773243">
              <w:t>Создание хорошего настроения перед занятием. Налаживание теплых взаимоотношений между участниками.</w:t>
            </w:r>
          </w:p>
        </w:tc>
        <w:tc>
          <w:tcPr>
            <w:tcW w:w="2122" w:type="dxa"/>
          </w:tcPr>
          <w:p w:rsidR="00167941" w:rsidRPr="00773243" w:rsidRDefault="00167941" w:rsidP="00B40FE0">
            <w:pPr>
              <w:pStyle w:val="NormalWeb"/>
              <w:spacing w:before="0" w:beforeAutospacing="0" w:after="0" w:afterAutospacing="0"/>
            </w:pPr>
          </w:p>
        </w:tc>
      </w:tr>
      <w:tr w:rsidR="00167941" w:rsidRPr="00C950F1" w:rsidTr="0023282F">
        <w:trPr>
          <w:trHeight w:val="104"/>
        </w:trPr>
        <w:tc>
          <w:tcPr>
            <w:tcW w:w="1077" w:type="dxa"/>
          </w:tcPr>
          <w:p w:rsidR="00167941" w:rsidRPr="00773243" w:rsidRDefault="00167941" w:rsidP="00B40FE0">
            <w:pPr>
              <w:pStyle w:val="NormalWeb"/>
              <w:spacing w:before="0" w:beforeAutospacing="0" w:after="0" w:afterAutospacing="0"/>
            </w:pPr>
            <w:r w:rsidRPr="00773243">
              <w:t>15 мин</w:t>
            </w:r>
          </w:p>
        </w:tc>
        <w:tc>
          <w:tcPr>
            <w:tcW w:w="1662" w:type="dxa"/>
          </w:tcPr>
          <w:p w:rsidR="00167941" w:rsidRPr="00773243" w:rsidRDefault="00167941" w:rsidP="00B40FE0">
            <w:pPr>
              <w:pStyle w:val="NormalWeb"/>
              <w:spacing w:before="0" w:beforeAutospacing="0" w:after="0" w:afterAutospacing="0"/>
            </w:pPr>
            <w:r w:rsidRPr="00773243">
              <w:t>Проверка домашнего задания.</w:t>
            </w:r>
          </w:p>
        </w:tc>
        <w:tc>
          <w:tcPr>
            <w:tcW w:w="3037" w:type="dxa"/>
          </w:tcPr>
          <w:p w:rsidR="00167941" w:rsidRPr="00773243" w:rsidRDefault="00167941" w:rsidP="00B40FE0">
            <w:pPr>
              <w:pStyle w:val="NormalWeb"/>
              <w:spacing w:before="0" w:beforeAutospacing="0" w:after="0" w:afterAutospacing="0"/>
            </w:pPr>
            <w:r w:rsidRPr="00773243">
              <w:t>Выявление наиболее опасных мест  на улицах поселка.</w:t>
            </w:r>
          </w:p>
        </w:tc>
        <w:tc>
          <w:tcPr>
            <w:tcW w:w="2101" w:type="dxa"/>
          </w:tcPr>
          <w:p w:rsidR="00167941" w:rsidRPr="00773243" w:rsidRDefault="00167941" w:rsidP="00B40FE0">
            <w:pPr>
              <w:pStyle w:val="NormalWeb"/>
              <w:spacing w:before="0" w:beforeAutospacing="0" w:after="0" w:afterAutospacing="0"/>
            </w:pPr>
            <w:r w:rsidRPr="00773243">
              <w:t>При создании проекта  необходимо учитывать всевозможные трудности  и опасности  во время   передвижения первоклассников.</w:t>
            </w:r>
          </w:p>
        </w:tc>
        <w:tc>
          <w:tcPr>
            <w:tcW w:w="2122" w:type="dxa"/>
          </w:tcPr>
          <w:p w:rsidR="00167941" w:rsidRPr="00773243" w:rsidRDefault="00167941" w:rsidP="00B40FE0">
            <w:pPr>
              <w:pStyle w:val="NormalWeb"/>
              <w:spacing w:before="0" w:beforeAutospacing="0" w:after="0" w:afterAutospacing="0"/>
            </w:pPr>
            <w:r w:rsidRPr="00773243">
              <w:t xml:space="preserve">Наглядные пособия, схемы-рисунки. Сбор информации из сайта Ютазинского  района. </w:t>
            </w:r>
          </w:p>
        </w:tc>
      </w:tr>
      <w:tr w:rsidR="00167941" w:rsidRPr="00C950F1" w:rsidTr="0023282F">
        <w:trPr>
          <w:trHeight w:val="104"/>
        </w:trPr>
        <w:tc>
          <w:tcPr>
            <w:tcW w:w="1077" w:type="dxa"/>
          </w:tcPr>
          <w:p w:rsidR="00167941" w:rsidRPr="00773243" w:rsidRDefault="00167941" w:rsidP="00B40FE0">
            <w:pPr>
              <w:pStyle w:val="NormalWeb"/>
              <w:spacing w:before="0" w:beforeAutospacing="0" w:after="0" w:afterAutospacing="0"/>
            </w:pPr>
            <w:r w:rsidRPr="00773243">
              <w:t xml:space="preserve">15 мин </w:t>
            </w:r>
          </w:p>
        </w:tc>
        <w:tc>
          <w:tcPr>
            <w:tcW w:w="1662" w:type="dxa"/>
          </w:tcPr>
          <w:p w:rsidR="00167941" w:rsidRPr="00773243" w:rsidRDefault="00167941" w:rsidP="00B40FE0">
            <w:pPr>
              <w:pStyle w:val="NormalWeb"/>
              <w:spacing w:before="0" w:beforeAutospacing="0" w:after="0" w:afterAutospacing="0"/>
            </w:pPr>
            <w:r w:rsidRPr="00773243">
              <w:t>Подготовительный этап.</w:t>
            </w:r>
          </w:p>
        </w:tc>
        <w:tc>
          <w:tcPr>
            <w:tcW w:w="3037" w:type="dxa"/>
          </w:tcPr>
          <w:p w:rsidR="00167941" w:rsidRPr="00773243" w:rsidRDefault="00167941" w:rsidP="00B40FE0">
            <w:pPr>
              <w:pStyle w:val="NormalWeb"/>
            </w:pPr>
            <w:r w:rsidRPr="00773243">
              <w:t xml:space="preserve">Беседа - обсуждение по теме «Микрорайоны   поселка».   </w:t>
            </w:r>
          </w:p>
          <w:p w:rsidR="00167941" w:rsidRPr="00773243" w:rsidRDefault="00167941" w:rsidP="00B40FE0">
            <w:pPr>
              <w:pStyle w:val="NormalWeb"/>
              <w:spacing w:before="0" w:beforeAutospacing="0" w:after="0" w:afterAutospacing="0"/>
            </w:pPr>
          </w:p>
        </w:tc>
        <w:tc>
          <w:tcPr>
            <w:tcW w:w="2101" w:type="dxa"/>
          </w:tcPr>
          <w:p w:rsidR="00167941" w:rsidRPr="00773243" w:rsidRDefault="00167941" w:rsidP="00B40FE0">
            <w:pPr>
              <w:pStyle w:val="NormalWeb"/>
              <w:spacing w:before="0" w:beforeAutospacing="0" w:after="0" w:afterAutospacing="0"/>
            </w:pPr>
            <w:r w:rsidRPr="00773243">
              <w:t>Вспомнить  микрорайоны поселка, чтобы в дальнейшем смогли создать   безопасный маршрут для  определенного микрорайона.</w:t>
            </w:r>
          </w:p>
        </w:tc>
        <w:tc>
          <w:tcPr>
            <w:tcW w:w="2122" w:type="dxa"/>
          </w:tcPr>
          <w:p w:rsidR="00167941" w:rsidRPr="00773243" w:rsidRDefault="00167941" w:rsidP="00B40FE0">
            <w:pPr>
              <w:pStyle w:val="NormalWeb"/>
              <w:spacing w:before="0" w:beforeAutospacing="0" w:after="0" w:afterAutospacing="0"/>
            </w:pPr>
            <w:r w:rsidRPr="00773243">
              <w:t xml:space="preserve"> Карта  поселка  (интернет ресурс).</w:t>
            </w:r>
          </w:p>
        </w:tc>
      </w:tr>
      <w:tr w:rsidR="00167941" w:rsidRPr="00C950F1" w:rsidTr="0023282F">
        <w:trPr>
          <w:trHeight w:val="104"/>
        </w:trPr>
        <w:tc>
          <w:tcPr>
            <w:tcW w:w="1077" w:type="dxa"/>
          </w:tcPr>
          <w:p w:rsidR="00167941" w:rsidRPr="00773243" w:rsidRDefault="00167941" w:rsidP="00B40FE0">
            <w:pPr>
              <w:pStyle w:val="NormalWeb"/>
              <w:spacing w:before="0" w:beforeAutospacing="0" w:after="0" w:afterAutospacing="0"/>
            </w:pPr>
            <w:r w:rsidRPr="00773243">
              <w:t xml:space="preserve">5 мин </w:t>
            </w:r>
          </w:p>
        </w:tc>
        <w:tc>
          <w:tcPr>
            <w:tcW w:w="1662" w:type="dxa"/>
          </w:tcPr>
          <w:p w:rsidR="00167941" w:rsidRPr="00773243" w:rsidRDefault="00167941" w:rsidP="00B40FE0">
            <w:pPr>
              <w:pStyle w:val="NormalWeb"/>
              <w:spacing w:before="0" w:beforeAutospacing="0" w:after="0" w:afterAutospacing="0"/>
            </w:pPr>
            <w:r w:rsidRPr="00773243">
              <w:t>Физминутка.</w:t>
            </w:r>
          </w:p>
        </w:tc>
        <w:tc>
          <w:tcPr>
            <w:tcW w:w="3037" w:type="dxa"/>
          </w:tcPr>
          <w:p w:rsidR="00167941" w:rsidRPr="00773243" w:rsidRDefault="00167941" w:rsidP="00B40FE0">
            <w:pPr>
              <w:pStyle w:val="NormalWeb"/>
            </w:pPr>
            <w:r w:rsidRPr="00773243">
              <w:t>Выполнение движений по образцу ( транспортные средства: самолет, поезд, автомобиль</w:t>
            </w:r>
            <w:r>
              <w:t>,</w:t>
            </w:r>
            <w:r w:rsidRPr="00773243">
              <w:t xml:space="preserve"> мотоцикл и т.п.).</w:t>
            </w:r>
          </w:p>
        </w:tc>
        <w:tc>
          <w:tcPr>
            <w:tcW w:w="2101" w:type="dxa"/>
          </w:tcPr>
          <w:p w:rsidR="00167941" w:rsidRPr="00773243" w:rsidRDefault="00167941" w:rsidP="00B40FE0">
            <w:pPr>
              <w:pStyle w:val="NormalWeb"/>
              <w:spacing w:before="0" w:beforeAutospacing="0" w:after="0" w:afterAutospacing="0"/>
            </w:pPr>
            <w:r w:rsidRPr="00773243">
              <w:t xml:space="preserve"> Организация отдыха и зарядки для ребят.</w:t>
            </w:r>
          </w:p>
        </w:tc>
        <w:tc>
          <w:tcPr>
            <w:tcW w:w="2122" w:type="dxa"/>
          </w:tcPr>
          <w:p w:rsidR="00167941" w:rsidRPr="00773243" w:rsidRDefault="00167941" w:rsidP="00B40FE0">
            <w:pPr>
              <w:pStyle w:val="NormalWeb"/>
              <w:spacing w:before="0" w:beforeAutospacing="0" w:after="0" w:afterAutospacing="0"/>
            </w:pPr>
          </w:p>
        </w:tc>
      </w:tr>
      <w:tr w:rsidR="00167941" w:rsidRPr="00C950F1" w:rsidTr="0023282F">
        <w:trPr>
          <w:trHeight w:val="104"/>
        </w:trPr>
        <w:tc>
          <w:tcPr>
            <w:tcW w:w="1077" w:type="dxa"/>
          </w:tcPr>
          <w:p w:rsidR="00167941" w:rsidRPr="00773243" w:rsidRDefault="00167941" w:rsidP="00B40FE0">
            <w:pPr>
              <w:pStyle w:val="NormalWeb"/>
              <w:spacing w:before="0" w:beforeAutospacing="0" w:after="0" w:afterAutospacing="0"/>
            </w:pPr>
            <w:r w:rsidRPr="00773243">
              <w:t xml:space="preserve">  30 мин  </w:t>
            </w:r>
          </w:p>
        </w:tc>
        <w:tc>
          <w:tcPr>
            <w:tcW w:w="1662" w:type="dxa"/>
          </w:tcPr>
          <w:p w:rsidR="00167941" w:rsidRPr="00773243" w:rsidRDefault="00167941" w:rsidP="00B40FE0">
            <w:pPr>
              <w:pStyle w:val="NormalWeb"/>
              <w:spacing w:before="0" w:beforeAutospacing="0" w:after="0" w:afterAutospacing="0"/>
            </w:pPr>
            <w:r w:rsidRPr="00773243">
              <w:t xml:space="preserve">Основной </w:t>
            </w:r>
          </w:p>
        </w:tc>
        <w:tc>
          <w:tcPr>
            <w:tcW w:w="3037" w:type="dxa"/>
          </w:tcPr>
          <w:p w:rsidR="00167941" w:rsidRPr="00773243" w:rsidRDefault="00167941" w:rsidP="00B40FE0">
            <w:pPr>
              <w:pStyle w:val="NormalWeb"/>
            </w:pPr>
            <w:r w:rsidRPr="00773243">
              <w:t xml:space="preserve">Проведение структуры ДЖОТ ТОТС для более четкого раскрытия понятия "Безопасность". </w:t>
            </w:r>
          </w:p>
          <w:p w:rsidR="00167941" w:rsidRPr="00773243" w:rsidRDefault="00167941" w:rsidP="00B40FE0">
            <w:pPr>
              <w:pStyle w:val="NormalWeb"/>
            </w:pPr>
            <w:r w:rsidRPr="00773243">
              <w:t>Распределение первоклассников  в группы, согласно  по месту проживания.</w:t>
            </w:r>
          </w:p>
          <w:p w:rsidR="00167941" w:rsidRPr="00773243" w:rsidRDefault="00167941" w:rsidP="00B40FE0">
            <w:pPr>
              <w:pStyle w:val="NormalWeb"/>
            </w:pPr>
          </w:p>
          <w:p w:rsidR="00167941" w:rsidRPr="00773243" w:rsidRDefault="00167941" w:rsidP="00B40FE0">
            <w:pPr>
              <w:pStyle w:val="NormalWeb"/>
            </w:pPr>
          </w:p>
          <w:p w:rsidR="00167941" w:rsidRPr="00773243" w:rsidRDefault="00167941" w:rsidP="00B40FE0">
            <w:pPr>
              <w:pStyle w:val="NormalWeb"/>
              <w:spacing w:before="0" w:beforeAutospacing="0" w:after="0" w:afterAutospacing="0"/>
            </w:pPr>
          </w:p>
        </w:tc>
        <w:tc>
          <w:tcPr>
            <w:tcW w:w="2101" w:type="dxa"/>
          </w:tcPr>
          <w:p w:rsidR="00167941" w:rsidRPr="00773243" w:rsidRDefault="00167941" w:rsidP="00B40FE0">
            <w:pPr>
              <w:pStyle w:val="NormalWeb"/>
              <w:spacing w:before="0" w:beforeAutospacing="0" w:after="0" w:afterAutospacing="0"/>
            </w:pPr>
            <w:r w:rsidRPr="00773243">
              <w:t>Вспоминают участников дорожного движения, знаки, правила, транспортные средства и т.п.   По адресам определяют  микрорайон каждого первоклассника.</w:t>
            </w:r>
          </w:p>
        </w:tc>
        <w:tc>
          <w:tcPr>
            <w:tcW w:w="2122" w:type="dxa"/>
          </w:tcPr>
          <w:p w:rsidR="00167941" w:rsidRPr="00773243" w:rsidRDefault="00167941" w:rsidP="00B40FE0">
            <w:pPr>
              <w:pStyle w:val="NormalWeb"/>
              <w:spacing w:before="0" w:beforeAutospacing="0" w:after="0" w:afterAutospacing="0"/>
            </w:pPr>
            <w:r w:rsidRPr="00773243">
              <w:t>Листы бумаги,  список первоклассников.</w:t>
            </w:r>
          </w:p>
        </w:tc>
      </w:tr>
      <w:tr w:rsidR="00167941" w:rsidRPr="00C950F1" w:rsidTr="0023282F">
        <w:trPr>
          <w:trHeight w:val="104"/>
        </w:trPr>
        <w:tc>
          <w:tcPr>
            <w:tcW w:w="1077" w:type="dxa"/>
          </w:tcPr>
          <w:p w:rsidR="00167941" w:rsidRPr="00773243" w:rsidRDefault="00167941" w:rsidP="00B40FE0">
            <w:pPr>
              <w:pStyle w:val="NormalWeb"/>
              <w:spacing w:before="0" w:beforeAutospacing="0" w:after="0" w:afterAutospacing="0"/>
            </w:pPr>
            <w:r w:rsidRPr="00773243">
              <w:t xml:space="preserve">15 мин </w:t>
            </w:r>
          </w:p>
        </w:tc>
        <w:tc>
          <w:tcPr>
            <w:tcW w:w="1662" w:type="dxa"/>
          </w:tcPr>
          <w:p w:rsidR="00167941" w:rsidRPr="00773243" w:rsidRDefault="00167941" w:rsidP="00B40FE0">
            <w:pPr>
              <w:pStyle w:val="NormalWeb"/>
              <w:spacing w:before="0" w:beforeAutospacing="0" w:after="0" w:afterAutospacing="0"/>
            </w:pPr>
            <w:r w:rsidRPr="00773243">
              <w:t>Заключительный этап.</w:t>
            </w:r>
          </w:p>
        </w:tc>
        <w:tc>
          <w:tcPr>
            <w:tcW w:w="3037" w:type="dxa"/>
          </w:tcPr>
          <w:p w:rsidR="00167941" w:rsidRPr="00773243" w:rsidRDefault="00167941" w:rsidP="00B40FE0">
            <w:pPr>
              <w:pStyle w:val="NormalWeb"/>
              <w:spacing w:before="0" w:beforeAutospacing="0" w:after="0" w:afterAutospacing="0"/>
            </w:pPr>
            <w:r w:rsidRPr="00773243">
              <w:t>Распределение ролей между обучающимися в команде и составление графика с обозначением задач и сроков их выполнения.</w:t>
            </w:r>
          </w:p>
        </w:tc>
        <w:tc>
          <w:tcPr>
            <w:tcW w:w="2101" w:type="dxa"/>
          </w:tcPr>
          <w:p w:rsidR="00167941" w:rsidRPr="00773243" w:rsidRDefault="00167941" w:rsidP="00B40FE0">
            <w:pPr>
              <w:pStyle w:val="NormalWeb"/>
              <w:spacing w:before="0" w:beforeAutospacing="0" w:after="0" w:afterAutospacing="0"/>
            </w:pPr>
            <w:r w:rsidRPr="00773243">
              <w:t xml:space="preserve">  Первые шаги в реализации проекта. Каждый получает определенное   задание.</w:t>
            </w:r>
          </w:p>
        </w:tc>
        <w:tc>
          <w:tcPr>
            <w:tcW w:w="2122" w:type="dxa"/>
          </w:tcPr>
          <w:p w:rsidR="00167941" w:rsidRPr="00773243" w:rsidRDefault="00167941" w:rsidP="00B40FE0">
            <w:pPr>
              <w:pStyle w:val="NormalWeb"/>
              <w:spacing w:before="0" w:beforeAutospacing="0" w:after="0" w:afterAutospacing="0"/>
            </w:pPr>
          </w:p>
        </w:tc>
      </w:tr>
      <w:tr w:rsidR="00167941" w:rsidRPr="00C950F1" w:rsidTr="0023282F">
        <w:trPr>
          <w:trHeight w:val="104"/>
        </w:trPr>
        <w:tc>
          <w:tcPr>
            <w:tcW w:w="1077" w:type="dxa"/>
          </w:tcPr>
          <w:p w:rsidR="00167941" w:rsidRPr="00773243" w:rsidRDefault="00167941" w:rsidP="00B40FE0">
            <w:pPr>
              <w:pStyle w:val="NormalWeb"/>
              <w:spacing w:before="0" w:beforeAutospacing="0" w:after="0" w:afterAutospacing="0"/>
            </w:pPr>
            <w:r w:rsidRPr="00773243">
              <w:t>5 мин</w:t>
            </w:r>
          </w:p>
        </w:tc>
        <w:tc>
          <w:tcPr>
            <w:tcW w:w="1662" w:type="dxa"/>
          </w:tcPr>
          <w:p w:rsidR="00167941" w:rsidRPr="00773243" w:rsidRDefault="00167941" w:rsidP="00B40FE0">
            <w:pPr>
              <w:pStyle w:val="NormalWeb"/>
              <w:spacing w:before="0" w:beforeAutospacing="0" w:after="0" w:afterAutospacing="0"/>
            </w:pPr>
            <w:r w:rsidRPr="00773243">
              <w:t>Рефлексия.</w:t>
            </w:r>
          </w:p>
        </w:tc>
        <w:tc>
          <w:tcPr>
            <w:tcW w:w="3037" w:type="dxa"/>
          </w:tcPr>
          <w:p w:rsidR="00167941" w:rsidRPr="00773243" w:rsidRDefault="00167941" w:rsidP="00B40FE0">
            <w:pPr>
              <w:pStyle w:val="NormalWeb"/>
              <w:spacing w:before="0" w:beforeAutospacing="0" w:after="0" w:afterAutospacing="0"/>
            </w:pPr>
            <w:r w:rsidRPr="00773243">
              <w:t>- Что у нас получилось?</w:t>
            </w:r>
          </w:p>
          <w:p w:rsidR="00167941" w:rsidRPr="00773243" w:rsidRDefault="00167941" w:rsidP="00B40FE0">
            <w:pPr>
              <w:pStyle w:val="NormalWeb"/>
              <w:spacing w:before="0" w:beforeAutospacing="0" w:after="0" w:afterAutospacing="0"/>
            </w:pPr>
            <w:r w:rsidRPr="00773243">
              <w:t>- Сможем ли мы реализовать такой проект?</w:t>
            </w:r>
          </w:p>
        </w:tc>
        <w:tc>
          <w:tcPr>
            <w:tcW w:w="2101" w:type="dxa"/>
          </w:tcPr>
          <w:p w:rsidR="00167941" w:rsidRPr="00773243" w:rsidRDefault="00167941" w:rsidP="00B40FE0">
            <w:pPr>
              <w:pStyle w:val="NormalWeb"/>
              <w:spacing w:before="0" w:beforeAutospacing="0" w:after="0" w:afterAutospacing="0"/>
            </w:pPr>
            <w:r w:rsidRPr="00773243">
              <w:t xml:space="preserve"> Моральная подготовка   перед  серьёзной и трудоёмкой работой.</w:t>
            </w:r>
          </w:p>
        </w:tc>
        <w:tc>
          <w:tcPr>
            <w:tcW w:w="2122" w:type="dxa"/>
          </w:tcPr>
          <w:p w:rsidR="00167941" w:rsidRPr="00773243" w:rsidRDefault="00167941" w:rsidP="00B40FE0">
            <w:pPr>
              <w:pStyle w:val="NormalWeb"/>
              <w:spacing w:before="0" w:beforeAutospacing="0" w:after="0" w:afterAutospacing="0"/>
            </w:pPr>
          </w:p>
        </w:tc>
      </w:tr>
    </w:tbl>
    <w:p w:rsidR="00167941" w:rsidRPr="00773243" w:rsidRDefault="00167941" w:rsidP="003C3135">
      <w:pPr>
        <w:tabs>
          <w:tab w:val="left" w:pos="1155"/>
        </w:tabs>
        <w:rPr>
          <w:rFonts w:ascii="Times New Roman" w:hAnsi="Times New Roman"/>
          <w:sz w:val="24"/>
          <w:szCs w:val="24"/>
        </w:rPr>
      </w:pPr>
    </w:p>
    <w:p w:rsidR="00167941" w:rsidRPr="00773243" w:rsidRDefault="00167941" w:rsidP="003C3135">
      <w:pPr>
        <w:spacing w:after="0"/>
        <w:rPr>
          <w:rFonts w:ascii="Times New Roman" w:hAnsi="Times New Roman"/>
          <w:b/>
          <w:sz w:val="24"/>
          <w:szCs w:val="24"/>
        </w:rPr>
      </w:pPr>
    </w:p>
    <w:p w:rsidR="00167941" w:rsidRPr="00773243" w:rsidRDefault="00167941" w:rsidP="0023282F">
      <w:pPr>
        <w:spacing w:after="0"/>
        <w:jc w:val="center"/>
        <w:rPr>
          <w:rFonts w:ascii="Times New Roman" w:hAnsi="Times New Roman"/>
          <w:b/>
          <w:sz w:val="24"/>
          <w:szCs w:val="24"/>
        </w:rPr>
      </w:pPr>
      <w:r w:rsidRPr="00773243">
        <w:rPr>
          <w:rFonts w:ascii="Times New Roman" w:hAnsi="Times New Roman"/>
          <w:b/>
          <w:sz w:val="24"/>
          <w:szCs w:val="24"/>
        </w:rPr>
        <w:t>Занятие 3.</w:t>
      </w:r>
    </w:p>
    <w:p w:rsidR="00167941" w:rsidRPr="00773243" w:rsidRDefault="00167941" w:rsidP="0023282F">
      <w:pPr>
        <w:spacing w:after="0"/>
        <w:jc w:val="center"/>
        <w:rPr>
          <w:rFonts w:ascii="Times New Roman" w:hAnsi="Times New Roman"/>
          <w:b/>
          <w:sz w:val="24"/>
          <w:szCs w:val="24"/>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7"/>
      </w:tblGrid>
      <w:tr w:rsidR="00167941" w:rsidRPr="00C950F1" w:rsidTr="0023282F">
        <w:trPr>
          <w:trHeight w:val="484"/>
        </w:trPr>
        <w:tc>
          <w:tcPr>
            <w:tcW w:w="9917" w:type="dxa"/>
          </w:tcPr>
          <w:p w:rsidR="00167941" w:rsidRPr="00C950F1" w:rsidRDefault="00167941" w:rsidP="00B40FE0">
            <w:pPr>
              <w:contextualSpacing/>
              <w:rPr>
                <w:rFonts w:ascii="Times New Roman" w:hAnsi="Times New Roman"/>
                <w:sz w:val="24"/>
                <w:szCs w:val="24"/>
              </w:rPr>
            </w:pPr>
            <w:r w:rsidRPr="00C950F1">
              <w:rPr>
                <w:rFonts w:ascii="Times New Roman" w:hAnsi="Times New Roman"/>
                <w:b/>
                <w:bCs/>
                <w:color w:val="000000"/>
                <w:kern w:val="24"/>
                <w:sz w:val="24"/>
                <w:szCs w:val="24"/>
              </w:rPr>
              <w:t>Тема:</w:t>
            </w:r>
            <w:r w:rsidRPr="00C950F1">
              <w:rPr>
                <w:rFonts w:ascii="Times New Roman" w:hAnsi="Times New Roman"/>
                <w:bCs/>
                <w:color w:val="000000"/>
                <w:kern w:val="24"/>
                <w:sz w:val="24"/>
                <w:szCs w:val="24"/>
                <w:lang w:val="tt-RU"/>
              </w:rPr>
              <w:t xml:space="preserve"> Экскурсия по посёлку.</w:t>
            </w:r>
          </w:p>
        </w:tc>
      </w:tr>
      <w:tr w:rsidR="00167941" w:rsidRPr="00C950F1" w:rsidTr="0023282F">
        <w:trPr>
          <w:trHeight w:val="1246"/>
        </w:trPr>
        <w:tc>
          <w:tcPr>
            <w:tcW w:w="9917" w:type="dxa"/>
          </w:tcPr>
          <w:p w:rsidR="00167941" w:rsidRPr="00C950F1" w:rsidRDefault="00167941" w:rsidP="00B40FE0">
            <w:pPr>
              <w:rPr>
                <w:rFonts w:ascii="Times New Roman" w:hAnsi="Times New Roman"/>
                <w:bCs/>
                <w:sz w:val="24"/>
                <w:szCs w:val="24"/>
              </w:rPr>
            </w:pPr>
            <w:r w:rsidRPr="00C950F1">
              <w:rPr>
                <w:rFonts w:ascii="Times New Roman" w:hAnsi="Times New Roman"/>
                <w:b/>
                <w:bCs/>
                <w:sz w:val="24"/>
                <w:szCs w:val="24"/>
              </w:rPr>
              <w:t>Цели занятия:</w:t>
            </w:r>
            <w:r w:rsidRPr="00C950F1">
              <w:rPr>
                <w:rFonts w:ascii="Times New Roman" w:hAnsi="Times New Roman"/>
                <w:sz w:val="24"/>
                <w:szCs w:val="24"/>
              </w:rPr>
              <w:t xml:space="preserve"> </w:t>
            </w:r>
            <w:r w:rsidRPr="00C950F1">
              <w:rPr>
                <w:rFonts w:ascii="Times New Roman" w:hAnsi="Times New Roman"/>
                <w:bCs/>
                <w:sz w:val="24"/>
                <w:szCs w:val="24"/>
              </w:rPr>
              <w:t>Познакомить обучающихся с дорожными знаками, опасными участками дорог и  с правилами пользов</w:t>
            </w:r>
            <w:r>
              <w:rPr>
                <w:rFonts w:ascii="Times New Roman" w:hAnsi="Times New Roman"/>
                <w:bCs/>
                <w:sz w:val="24"/>
                <w:szCs w:val="24"/>
              </w:rPr>
              <w:t>ания общественным транспортом (</w:t>
            </w:r>
            <w:r w:rsidRPr="00C950F1">
              <w:rPr>
                <w:rFonts w:ascii="Times New Roman" w:hAnsi="Times New Roman"/>
                <w:bCs/>
                <w:sz w:val="24"/>
                <w:szCs w:val="24"/>
              </w:rPr>
              <w:t>школьным автобусом, предназначенным  для перевозки детей поселка и близлежащих деревень).</w:t>
            </w:r>
          </w:p>
          <w:p w:rsidR="00167941" w:rsidRPr="00C950F1" w:rsidRDefault="00167941" w:rsidP="0023282F">
            <w:pPr>
              <w:rPr>
                <w:rFonts w:ascii="Times New Roman" w:hAnsi="Times New Roman"/>
                <w:bCs/>
                <w:sz w:val="24"/>
                <w:szCs w:val="24"/>
              </w:rPr>
            </w:pPr>
            <w:r w:rsidRPr="00C950F1">
              <w:rPr>
                <w:rFonts w:ascii="Times New Roman" w:hAnsi="Times New Roman"/>
                <w:bCs/>
                <w:sz w:val="24"/>
                <w:szCs w:val="24"/>
              </w:rPr>
              <w:t xml:space="preserve"> Ознакомить с понятием "Масштаб".</w:t>
            </w:r>
          </w:p>
        </w:tc>
      </w:tr>
    </w:tbl>
    <w:p w:rsidR="00167941" w:rsidRPr="00773243" w:rsidRDefault="00167941" w:rsidP="0023282F">
      <w:pPr>
        <w:rPr>
          <w:rFonts w:ascii="Times New Roman" w:hAnsi="Times New Roman"/>
          <w:b/>
          <w:bCs/>
          <w:sz w:val="24"/>
          <w:szCs w:val="24"/>
        </w:rPr>
      </w:pPr>
    </w:p>
    <w:p w:rsidR="00167941" w:rsidRPr="00773243" w:rsidRDefault="00167941" w:rsidP="0023282F">
      <w:pPr>
        <w:rPr>
          <w:rFonts w:ascii="Times New Roman" w:hAnsi="Times New Roman"/>
          <w:sz w:val="24"/>
          <w:szCs w:val="24"/>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650"/>
        <w:gridCol w:w="3015"/>
        <w:gridCol w:w="2084"/>
        <w:gridCol w:w="2107"/>
      </w:tblGrid>
      <w:tr w:rsidR="00167941" w:rsidRPr="00C950F1" w:rsidTr="0023282F">
        <w:trPr>
          <w:trHeight w:val="443"/>
        </w:trPr>
        <w:tc>
          <w:tcPr>
            <w:tcW w:w="1069"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Продолжительность (мин.)</w:t>
            </w:r>
          </w:p>
        </w:tc>
        <w:tc>
          <w:tcPr>
            <w:tcW w:w="1650"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Этапы занятия</w:t>
            </w:r>
          </w:p>
        </w:tc>
        <w:tc>
          <w:tcPr>
            <w:tcW w:w="3015"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Описание</w:t>
            </w:r>
          </w:p>
        </w:tc>
        <w:tc>
          <w:tcPr>
            <w:tcW w:w="2084"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Обоснование</w:t>
            </w:r>
          </w:p>
        </w:tc>
        <w:tc>
          <w:tcPr>
            <w:tcW w:w="2107"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Используемые материалы/</w:t>
            </w:r>
          </w:p>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Интернет-ресурсы</w:t>
            </w:r>
          </w:p>
        </w:tc>
      </w:tr>
      <w:tr w:rsidR="00167941" w:rsidRPr="00C950F1" w:rsidTr="0023282F">
        <w:trPr>
          <w:trHeight w:val="443"/>
        </w:trPr>
        <w:tc>
          <w:tcPr>
            <w:tcW w:w="1069" w:type="dxa"/>
          </w:tcPr>
          <w:p w:rsidR="00167941" w:rsidRPr="00773243" w:rsidRDefault="00167941" w:rsidP="00B40FE0">
            <w:pPr>
              <w:pStyle w:val="NormalWeb"/>
              <w:spacing w:before="0" w:beforeAutospacing="0" w:after="0" w:afterAutospacing="0"/>
            </w:pPr>
            <w:r w:rsidRPr="00773243">
              <w:t>20  мин</w:t>
            </w:r>
          </w:p>
        </w:tc>
        <w:tc>
          <w:tcPr>
            <w:tcW w:w="1650" w:type="dxa"/>
          </w:tcPr>
          <w:p w:rsidR="00167941" w:rsidRPr="00773243" w:rsidRDefault="00167941" w:rsidP="00B40FE0">
            <w:pPr>
              <w:pStyle w:val="NormalWeb"/>
              <w:spacing w:before="0" w:beforeAutospacing="0" w:after="0" w:afterAutospacing="0"/>
            </w:pPr>
            <w:r w:rsidRPr="00773243">
              <w:t>Организационный.</w:t>
            </w:r>
          </w:p>
        </w:tc>
        <w:tc>
          <w:tcPr>
            <w:tcW w:w="3015" w:type="dxa"/>
          </w:tcPr>
          <w:p w:rsidR="00167941" w:rsidRPr="00773243" w:rsidRDefault="00167941" w:rsidP="00B40FE0">
            <w:pPr>
              <w:pStyle w:val="NormalWeb"/>
              <w:spacing w:before="0" w:beforeAutospacing="0" w:after="0" w:afterAutospacing="0"/>
            </w:pPr>
            <w:r w:rsidRPr="00773243">
              <w:t>Приветствие  обучающихся.  Ознакомление с планом работы.  Проведение инструктажа.    Пояснительная работа с термином  «Масштаб».</w:t>
            </w:r>
          </w:p>
        </w:tc>
        <w:tc>
          <w:tcPr>
            <w:tcW w:w="2084" w:type="dxa"/>
          </w:tcPr>
          <w:p w:rsidR="00167941" w:rsidRPr="00773243" w:rsidRDefault="00167941" w:rsidP="00B40FE0">
            <w:pPr>
              <w:pStyle w:val="NormalWeb"/>
              <w:spacing w:before="0" w:beforeAutospacing="0" w:after="0" w:afterAutospacing="0"/>
            </w:pPr>
            <w:r w:rsidRPr="00773243">
              <w:t xml:space="preserve">Перед  экскурсией  вспомнить  основные правила  поведения  на дорогах.   На  практике  тренироваться  применять нужный масштаб, ориентируясь на определенные объекты. Например,  расстояние до  первого перекрестка два раза больше, чем расстояние до Дома культуры и т.п. </w:t>
            </w:r>
          </w:p>
        </w:tc>
        <w:tc>
          <w:tcPr>
            <w:tcW w:w="2107" w:type="dxa"/>
          </w:tcPr>
          <w:p w:rsidR="00167941" w:rsidRPr="00773243" w:rsidRDefault="00167941" w:rsidP="00B40FE0">
            <w:pPr>
              <w:pStyle w:val="NormalWeb"/>
              <w:spacing w:before="0" w:beforeAutospacing="0" w:after="0" w:afterAutospacing="0"/>
            </w:pPr>
            <w:r w:rsidRPr="00773243">
              <w:t>Инструктажи.  Линейки и простые карандаши .</w:t>
            </w:r>
          </w:p>
        </w:tc>
      </w:tr>
      <w:tr w:rsidR="00167941" w:rsidRPr="00C950F1" w:rsidTr="0023282F">
        <w:trPr>
          <w:trHeight w:val="443"/>
        </w:trPr>
        <w:tc>
          <w:tcPr>
            <w:tcW w:w="1069" w:type="dxa"/>
          </w:tcPr>
          <w:p w:rsidR="00167941" w:rsidRPr="00773243" w:rsidRDefault="00167941" w:rsidP="00B40FE0">
            <w:pPr>
              <w:pStyle w:val="NormalWeb"/>
              <w:spacing w:before="0" w:beforeAutospacing="0" w:after="0" w:afterAutospacing="0"/>
            </w:pPr>
            <w:r w:rsidRPr="00773243">
              <w:t xml:space="preserve">40 мин </w:t>
            </w:r>
          </w:p>
        </w:tc>
        <w:tc>
          <w:tcPr>
            <w:tcW w:w="1650" w:type="dxa"/>
          </w:tcPr>
          <w:p w:rsidR="00167941" w:rsidRPr="00773243" w:rsidRDefault="00167941" w:rsidP="00B40FE0">
            <w:pPr>
              <w:pStyle w:val="NormalWeb"/>
            </w:pPr>
            <w:r w:rsidRPr="00773243">
              <w:t xml:space="preserve">Экскурсия по заранее запланированному  маршруту. </w:t>
            </w:r>
          </w:p>
          <w:p w:rsidR="00167941" w:rsidRPr="00773243" w:rsidRDefault="00167941" w:rsidP="00B40FE0">
            <w:pPr>
              <w:pStyle w:val="NormalWeb"/>
            </w:pPr>
            <w:r w:rsidRPr="00773243">
              <w:t>Фиксация  полученной информации в ходе наблюдений.</w:t>
            </w:r>
          </w:p>
          <w:p w:rsidR="00167941" w:rsidRPr="00773243" w:rsidRDefault="00167941" w:rsidP="00B40FE0">
            <w:pPr>
              <w:pStyle w:val="NormalWeb"/>
              <w:spacing w:before="0" w:beforeAutospacing="0" w:after="0" w:afterAutospacing="0"/>
            </w:pPr>
          </w:p>
        </w:tc>
        <w:tc>
          <w:tcPr>
            <w:tcW w:w="3015" w:type="dxa"/>
          </w:tcPr>
          <w:p w:rsidR="00167941" w:rsidRPr="00773243" w:rsidRDefault="00167941" w:rsidP="00B40FE0">
            <w:pPr>
              <w:pStyle w:val="NormalWeb"/>
              <w:spacing w:before="0" w:beforeAutospacing="0" w:after="0" w:afterAutospacing="0"/>
            </w:pPr>
            <w:r w:rsidRPr="00773243">
              <w:t xml:space="preserve">Обратить  внимание на дорожные знаки  ( месторасположение,  обозначение, трудности при переходе и т.п.).  Нахождение объектов ориентиров, выбор  наиболее безопасного пути, наблюдение за изменениями в природе, сбор  </w:t>
            </w:r>
            <w:r>
              <w:t>природного материала</w:t>
            </w:r>
            <w:r w:rsidRPr="00773243">
              <w:t>.</w:t>
            </w:r>
          </w:p>
        </w:tc>
        <w:tc>
          <w:tcPr>
            <w:tcW w:w="2084" w:type="dxa"/>
          </w:tcPr>
          <w:p w:rsidR="00167941" w:rsidRPr="00773243" w:rsidRDefault="00167941" w:rsidP="00B40FE0">
            <w:pPr>
              <w:pStyle w:val="NormalWeb"/>
              <w:spacing w:before="0" w:beforeAutospacing="0" w:after="0" w:afterAutospacing="0"/>
            </w:pPr>
            <w:r w:rsidRPr="00773243">
              <w:t xml:space="preserve">Младшим школьникам свойственно  наглядно-образное мышление. Не видя самих маршрутов им трудно создавать планы-схемы. </w:t>
            </w:r>
          </w:p>
        </w:tc>
        <w:tc>
          <w:tcPr>
            <w:tcW w:w="2107" w:type="dxa"/>
          </w:tcPr>
          <w:p w:rsidR="00167941" w:rsidRPr="00773243" w:rsidRDefault="00167941" w:rsidP="00B40FE0">
            <w:pPr>
              <w:pStyle w:val="NormalWeb"/>
              <w:spacing w:before="0" w:beforeAutospacing="0" w:after="0" w:afterAutospacing="0"/>
            </w:pPr>
            <w:r w:rsidRPr="00773243">
              <w:t xml:space="preserve">План маршрута, разработанный   совместно с учениками, учитывая интересы каждой подгруппы. </w:t>
            </w:r>
          </w:p>
        </w:tc>
      </w:tr>
      <w:tr w:rsidR="00167941" w:rsidRPr="00C950F1" w:rsidTr="0023282F">
        <w:trPr>
          <w:trHeight w:val="443"/>
        </w:trPr>
        <w:tc>
          <w:tcPr>
            <w:tcW w:w="1069" w:type="dxa"/>
          </w:tcPr>
          <w:p w:rsidR="00167941" w:rsidRPr="00773243" w:rsidRDefault="00167941" w:rsidP="00B40FE0">
            <w:pPr>
              <w:pStyle w:val="NormalWeb"/>
              <w:spacing w:before="0" w:beforeAutospacing="0" w:after="0" w:afterAutospacing="0"/>
            </w:pPr>
            <w:r w:rsidRPr="00773243">
              <w:t>15 мин</w:t>
            </w:r>
          </w:p>
        </w:tc>
        <w:tc>
          <w:tcPr>
            <w:tcW w:w="1650" w:type="dxa"/>
          </w:tcPr>
          <w:p w:rsidR="00167941" w:rsidRPr="00773243" w:rsidRDefault="00167941" w:rsidP="00B40FE0">
            <w:pPr>
              <w:pStyle w:val="NormalWeb"/>
            </w:pPr>
            <w:r w:rsidRPr="00773243">
              <w:t>Подвижные игры на свежем воздухе.</w:t>
            </w:r>
          </w:p>
        </w:tc>
        <w:tc>
          <w:tcPr>
            <w:tcW w:w="3015" w:type="dxa"/>
          </w:tcPr>
          <w:p w:rsidR="00167941" w:rsidRPr="00773243" w:rsidRDefault="00167941" w:rsidP="00B40FE0">
            <w:pPr>
              <w:pStyle w:val="NormalWeb"/>
              <w:spacing w:before="0" w:beforeAutospacing="0" w:after="0" w:afterAutospacing="0"/>
            </w:pPr>
            <w:r w:rsidRPr="00773243">
              <w:t>Проведение подвижных игр.</w:t>
            </w:r>
          </w:p>
        </w:tc>
        <w:tc>
          <w:tcPr>
            <w:tcW w:w="2084" w:type="dxa"/>
          </w:tcPr>
          <w:p w:rsidR="00167941" w:rsidRPr="00773243" w:rsidRDefault="00167941" w:rsidP="00B40FE0">
            <w:pPr>
              <w:pStyle w:val="NormalWeb"/>
              <w:spacing w:before="0" w:beforeAutospacing="0" w:after="0" w:afterAutospacing="0"/>
            </w:pPr>
            <w:r w:rsidRPr="00773243">
              <w:t xml:space="preserve">Движение – это залог здоровья.  </w:t>
            </w:r>
          </w:p>
        </w:tc>
        <w:tc>
          <w:tcPr>
            <w:tcW w:w="2107" w:type="dxa"/>
          </w:tcPr>
          <w:p w:rsidR="00167941" w:rsidRPr="00773243" w:rsidRDefault="00167941" w:rsidP="00B40FE0">
            <w:pPr>
              <w:pStyle w:val="NormalWeb"/>
              <w:spacing w:before="0" w:beforeAutospacing="0" w:after="0" w:afterAutospacing="0"/>
            </w:pPr>
          </w:p>
        </w:tc>
      </w:tr>
      <w:tr w:rsidR="00167941" w:rsidRPr="00C950F1" w:rsidTr="0023282F">
        <w:trPr>
          <w:trHeight w:val="443"/>
        </w:trPr>
        <w:tc>
          <w:tcPr>
            <w:tcW w:w="1069" w:type="dxa"/>
          </w:tcPr>
          <w:p w:rsidR="00167941" w:rsidRPr="00773243" w:rsidRDefault="00167941" w:rsidP="00B40FE0">
            <w:pPr>
              <w:pStyle w:val="NormalWeb"/>
              <w:spacing w:before="0" w:beforeAutospacing="0" w:after="0" w:afterAutospacing="0"/>
            </w:pPr>
            <w:r w:rsidRPr="00773243">
              <w:t xml:space="preserve">10 мин </w:t>
            </w:r>
          </w:p>
        </w:tc>
        <w:tc>
          <w:tcPr>
            <w:tcW w:w="1650" w:type="dxa"/>
          </w:tcPr>
          <w:p w:rsidR="00167941" w:rsidRPr="00773243" w:rsidRDefault="00167941" w:rsidP="00B40FE0">
            <w:pPr>
              <w:pStyle w:val="NormalWeb"/>
              <w:spacing w:before="0" w:beforeAutospacing="0" w:after="0" w:afterAutospacing="0"/>
            </w:pPr>
            <w:r w:rsidRPr="00773243">
              <w:t>Проведение акции  "Внимание, школьный автобус!".</w:t>
            </w:r>
          </w:p>
        </w:tc>
        <w:tc>
          <w:tcPr>
            <w:tcW w:w="3015" w:type="dxa"/>
          </w:tcPr>
          <w:p w:rsidR="00167941" w:rsidRPr="00773243" w:rsidRDefault="00167941" w:rsidP="00B40FE0">
            <w:pPr>
              <w:pStyle w:val="NormalWeb"/>
              <w:spacing w:before="0" w:beforeAutospacing="0" w:after="0" w:afterAutospacing="0"/>
            </w:pPr>
            <w:r w:rsidRPr="00773243">
              <w:t xml:space="preserve">Четверо обучающихся пользуются школьным автобусом.   На месте остановки  рассказали основные правила для пассажиров. </w:t>
            </w:r>
          </w:p>
        </w:tc>
        <w:tc>
          <w:tcPr>
            <w:tcW w:w="2084" w:type="dxa"/>
          </w:tcPr>
          <w:p w:rsidR="00167941" w:rsidRPr="00773243" w:rsidRDefault="00167941" w:rsidP="00B40FE0">
            <w:pPr>
              <w:pStyle w:val="NormalWeb"/>
              <w:spacing w:before="0" w:beforeAutospacing="0" w:after="0" w:afterAutospacing="0"/>
            </w:pPr>
            <w:r w:rsidRPr="00773243">
              <w:t xml:space="preserve">Так как  многие пользуются общественным транспортом, знание основных правил  поможет им  в разных ситуациях. </w:t>
            </w:r>
          </w:p>
        </w:tc>
        <w:tc>
          <w:tcPr>
            <w:tcW w:w="2107" w:type="dxa"/>
          </w:tcPr>
          <w:p w:rsidR="00167941" w:rsidRPr="00773243" w:rsidRDefault="00167941" w:rsidP="00B40FE0">
            <w:pPr>
              <w:pStyle w:val="NormalWeb"/>
              <w:spacing w:before="0" w:beforeAutospacing="0" w:after="0" w:afterAutospacing="0"/>
            </w:pPr>
          </w:p>
        </w:tc>
      </w:tr>
      <w:tr w:rsidR="00167941" w:rsidRPr="00C950F1" w:rsidTr="0023282F">
        <w:trPr>
          <w:trHeight w:val="443"/>
        </w:trPr>
        <w:tc>
          <w:tcPr>
            <w:tcW w:w="1069" w:type="dxa"/>
          </w:tcPr>
          <w:p w:rsidR="00167941" w:rsidRPr="00773243" w:rsidRDefault="00167941" w:rsidP="00B40FE0">
            <w:pPr>
              <w:pStyle w:val="NormalWeb"/>
              <w:spacing w:before="0" w:beforeAutospacing="0" w:after="0" w:afterAutospacing="0"/>
            </w:pPr>
            <w:r w:rsidRPr="00773243">
              <w:t xml:space="preserve">5 мин </w:t>
            </w:r>
          </w:p>
        </w:tc>
        <w:tc>
          <w:tcPr>
            <w:tcW w:w="1650" w:type="dxa"/>
          </w:tcPr>
          <w:p w:rsidR="00167941" w:rsidRPr="00773243" w:rsidRDefault="00167941" w:rsidP="00B40FE0">
            <w:pPr>
              <w:pStyle w:val="NormalWeb"/>
              <w:spacing w:before="0" w:beforeAutospacing="0" w:after="0" w:afterAutospacing="0"/>
            </w:pPr>
            <w:r w:rsidRPr="00773243">
              <w:t>Домашнее задание.</w:t>
            </w:r>
          </w:p>
        </w:tc>
        <w:tc>
          <w:tcPr>
            <w:tcW w:w="3015" w:type="dxa"/>
          </w:tcPr>
          <w:p w:rsidR="00167941" w:rsidRPr="00C950F1" w:rsidRDefault="00167941" w:rsidP="00B40FE0">
            <w:pPr>
              <w:jc w:val="center"/>
              <w:rPr>
                <w:rFonts w:ascii="Times New Roman" w:hAnsi="Times New Roman"/>
                <w:sz w:val="24"/>
                <w:szCs w:val="24"/>
              </w:rPr>
            </w:pPr>
            <w:r w:rsidRPr="00C950F1">
              <w:rPr>
                <w:rFonts w:ascii="Times New Roman" w:hAnsi="Times New Roman"/>
                <w:sz w:val="24"/>
                <w:szCs w:val="24"/>
              </w:rPr>
              <w:t>Зафиксировать  дорожные знаки по пути домой.</w:t>
            </w:r>
          </w:p>
          <w:p w:rsidR="00167941" w:rsidRPr="00773243" w:rsidRDefault="00167941" w:rsidP="00B40FE0">
            <w:pPr>
              <w:pStyle w:val="NormalWeb"/>
              <w:spacing w:before="0" w:beforeAutospacing="0" w:after="0" w:afterAutospacing="0"/>
            </w:pPr>
            <w:r w:rsidRPr="00773243">
              <w:t>Собрать наглядный материал для проекта ( вырезки из газет и журналов, рисунки транспортных средств, занимательного материала, игр).</w:t>
            </w:r>
          </w:p>
        </w:tc>
        <w:tc>
          <w:tcPr>
            <w:tcW w:w="2084" w:type="dxa"/>
          </w:tcPr>
          <w:p w:rsidR="00167941" w:rsidRPr="00773243" w:rsidRDefault="00167941" w:rsidP="00B40FE0">
            <w:pPr>
              <w:pStyle w:val="NormalWeb"/>
              <w:spacing w:before="0" w:beforeAutospacing="0" w:after="0" w:afterAutospacing="0"/>
            </w:pPr>
            <w:r w:rsidRPr="00773243">
              <w:t>Подготовка к реализации проекта, т.е. сбор материала.</w:t>
            </w:r>
          </w:p>
        </w:tc>
        <w:tc>
          <w:tcPr>
            <w:tcW w:w="2107" w:type="dxa"/>
          </w:tcPr>
          <w:p w:rsidR="00167941" w:rsidRPr="00773243" w:rsidRDefault="00167941" w:rsidP="00B40FE0">
            <w:pPr>
              <w:pStyle w:val="NormalWeb"/>
              <w:spacing w:before="0" w:beforeAutospacing="0" w:after="0" w:afterAutospacing="0"/>
            </w:pPr>
          </w:p>
        </w:tc>
      </w:tr>
    </w:tbl>
    <w:p w:rsidR="00167941" w:rsidRPr="00773243" w:rsidRDefault="00167941" w:rsidP="0023282F">
      <w:pPr>
        <w:tabs>
          <w:tab w:val="left" w:pos="1155"/>
        </w:tabs>
        <w:rPr>
          <w:rFonts w:ascii="Times New Roman" w:hAnsi="Times New Roman"/>
          <w:sz w:val="24"/>
          <w:szCs w:val="24"/>
        </w:rPr>
      </w:pPr>
    </w:p>
    <w:p w:rsidR="00167941" w:rsidRPr="00773243" w:rsidRDefault="00167941" w:rsidP="0023282F">
      <w:pPr>
        <w:spacing w:after="0"/>
        <w:jc w:val="center"/>
        <w:rPr>
          <w:rFonts w:ascii="Times New Roman" w:hAnsi="Times New Roman"/>
          <w:b/>
          <w:sz w:val="24"/>
          <w:szCs w:val="24"/>
        </w:rPr>
      </w:pPr>
      <w:r w:rsidRPr="00773243">
        <w:rPr>
          <w:rFonts w:ascii="Times New Roman" w:hAnsi="Times New Roman"/>
          <w:b/>
          <w:sz w:val="24"/>
          <w:szCs w:val="24"/>
        </w:rPr>
        <w:t>Занятие 4.</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2"/>
      </w:tblGrid>
      <w:tr w:rsidR="00167941" w:rsidRPr="00C950F1" w:rsidTr="0023282F">
        <w:trPr>
          <w:trHeight w:val="549"/>
        </w:trPr>
        <w:tc>
          <w:tcPr>
            <w:tcW w:w="9902" w:type="dxa"/>
          </w:tcPr>
          <w:p w:rsidR="00167941" w:rsidRPr="00C950F1" w:rsidRDefault="00167941" w:rsidP="00B40FE0">
            <w:pPr>
              <w:contextualSpacing/>
              <w:rPr>
                <w:rFonts w:ascii="Times New Roman" w:hAnsi="Times New Roman"/>
                <w:sz w:val="24"/>
                <w:szCs w:val="24"/>
              </w:rPr>
            </w:pPr>
            <w:r w:rsidRPr="00C950F1">
              <w:rPr>
                <w:rFonts w:ascii="Times New Roman" w:hAnsi="Times New Roman"/>
                <w:b/>
                <w:bCs/>
                <w:kern w:val="24"/>
                <w:sz w:val="24"/>
                <w:szCs w:val="24"/>
              </w:rPr>
              <w:t>Тема:</w:t>
            </w:r>
            <w:r w:rsidRPr="00C950F1">
              <w:rPr>
                <w:rFonts w:ascii="Times New Roman" w:hAnsi="Times New Roman"/>
                <w:b/>
                <w:bCs/>
                <w:kern w:val="24"/>
                <w:sz w:val="24"/>
                <w:szCs w:val="24"/>
                <w:lang w:val="tt-RU"/>
              </w:rPr>
              <w:t xml:space="preserve"> </w:t>
            </w:r>
            <w:r w:rsidRPr="00C950F1">
              <w:rPr>
                <w:rFonts w:ascii="Times New Roman" w:hAnsi="Times New Roman"/>
                <w:sz w:val="24"/>
                <w:szCs w:val="24"/>
              </w:rPr>
              <w:t xml:space="preserve"> </w:t>
            </w:r>
            <w:r w:rsidRPr="00C950F1">
              <w:rPr>
                <w:rFonts w:ascii="Times New Roman" w:hAnsi="Times New Roman"/>
                <w:sz w:val="24"/>
                <w:szCs w:val="24"/>
                <w:shd w:val="clear" w:color="auto" w:fill="FFFFFF"/>
              </w:rPr>
              <w:t>Встреча с сотрудниками ОГИБДД.</w:t>
            </w:r>
          </w:p>
        </w:tc>
      </w:tr>
      <w:tr w:rsidR="00167941" w:rsidRPr="00C950F1" w:rsidTr="0023282F">
        <w:trPr>
          <w:trHeight w:val="563"/>
        </w:trPr>
        <w:tc>
          <w:tcPr>
            <w:tcW w:w="9902" w:type="dxa"/>
          </w:tcPr>
          <w:p w:rsidR="00167941" w:rsidRPr="00C950F1" w:rsidRDefault="00167941" w:rsidP="0023282F">
            <w:pPr>
              <w:rPr>
                <w:rFonts w:ascii="Times New Roman" w:hAnsi="Times New Roman"/>
                <w:b/>
                <w:bCs/>
                <w:sz w:val="24"/>
                <w:szCs w:val="24"/>
              </w:rPr>
            </w:pPr>
            <w:r w:rsidRPr="00C950F1">
              <w:rPr>
                <w:rFonts w:ascii="Times New Roman" w:hAnsi="Times New Roman"/>
                <w:b/>
                <w:bCs/>
                <w:sz w:val="24"/>
                <w:szCs w:val="24"/>
              </w:rPr>
              <w:t xml:space="preserve">Цели занятия:  </w:t>
            </w:r>
            <w:r w:rsidRPr="00C950F1">
              <w:rPr>
                <w:rFonts w:ascii="Times New Roman" w:hAnsi="Times New Roman"/>
                <w:sz w:val="24"/>
                <w:szCs w:val="24"/>
                <w:shd w:val="clear" w:color="auto" w:fill="FFFFFF"/>
              </w:rPr>
              <w:t>Проверить знания обучающихся правил и знаков дорожного движения.</w:t>
            </w:r>
          </w:p>
        </w:tc>
      </w:tr>
    </w:tbl>
    <w:p w:rsidR="00167941" w:rsidRPr="00773243" w:rsidRDefault="00167941" w:rsidP="0023282F">
      <w:pPr>
        <w:rPr>
          <w:rFonts w:ascii="Times New Roman" w:hAnsi="Times New Roman"/>
          <w:sz w:val="24"/>
          <w:szCs w:val="24"/>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
        <w:gridCol w:w="1640"/>
        <w:gridCol w:w="2997"/>
        <w:gridCol w:w="2072"/>
        <w:gridCol w:w="2095"/>
      </w:tblGrid>
      <w:tr w:rsidR="00167941" w:rsidRPr="00C950F1" w:rsidTr="0023282F">
        <w:trPr>
          <w:trHeight w:val="321"/>
        </w:trPr>
        <w:tc>
          <w:tcPr>
            <w:tcW w:w="1062"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Продолжительность (мин.)</w:t>
            </w:r>
          </w:p>
        </w:tc>
        <w:tc>
          <w:tcPr>
            <w:tcW w:w="1640"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Этапы занятия</w:t>
            </w:r>
          </w:p>
        </w:tc>
        <w:tc>
          <w:tcPr>
            <w:tcW w:w="2997"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Описание</w:t>
            </w:r>
          </w:p>
        </w:tc>
        <w:tc>
          <w:tcPr>
            <w:tcW w:w="2072"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Обоснование</w:t>
            </w:r>
          </w:p>
        </w:tc>
        <w:tc>
          <w:tcPr>
            <w:tcW w:w="2095"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Используемые материалы/</w:t>
            </w:r>
          </w:p>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Интернет-ресурсы</w:t>
            </w:r>
          </w:p>
        </w:tc>
      </w:tr>
      <w:tr w:rsidR="00167941" w:rsidRPr="00C950F1" w:rsidTr="0023282F">
        <w:trPr>
          <w:trHeight w:val="321"/>
        </w:trPr>
        <w:tc>
          <w:tcPr>
            <w:tcW w:w="1062" w:type="dxa"/>
          </w:tcPr>
          <w:p w:rsidR="00167941" w:rsidRPr="00773243" w:rsidRDefault="00167941" w:rsidP="00B40FE0">
            <w:pPr>
              <w:pStyle w:val="NormalWeb"/>
              <w:spacing w:before="0" w:beforeAutospacing="0" w:after="0" w:afterAutospacing="0"/>
            </w:pPr>
            <w:r w:rsidRPr="00773243">
              <w:t>5 мин</w:t>
            </w:r>
          </w:p>
        </w:tc>
        <w:tc>
          <w:tcPr>
            <w:tcW w:w="1640" w:type="dxa"/>
          </w:tcPr>
          <w:p w:rsidR="00167941" w:rsidRPr="00773243" w:rsidRDefault="00167941" w:rsidP="00B40FE0">
            <w:pPr>
              <w:pStyle w:val="NormalWeb"/>
              <w:spacing w:before="0" w:beforeAutospacing="0" w:after="0" w:afterAutospacing="0"/>
            </w:pPr>
            <w:r w:rsidRPr="00773243">
              <w:t>Организационный момент.</w:t>
            </w:r>
          </w:p>
        </w:tc>
        <w:tc>
          <w:tcPr>
            <w:tcW w:w="2997" w:type="dxa"/>
          </w:tcPr>
          <w:p w:rsidR="00167941" w:rsidRPr="00773243" w:rsidRDefault="00167941" w:rsidP="00B40FE0">
            <w:pPr>
              <w:pStyle w:val="NormalWeb"/>
              <w:spacing w:before="0" w:beforeAutospacing="0" w:after="0" w:afterAutospacing="0"/>
            </w:pPr>
            <w:r w:rsidRPr="00773243">
              <w:t xml:space="preserve">Приветствие участников проекта и гостя - </w:t>
            </w:r>
            <w:r w:rsidRPr="00773243">
              <w:rPr>
                <w:color w:val="000000"/>
              </w:rPr>
              <w:t xml:space="preserve"> начальника  Бавлинского  филиала ГУ «Дирекция финансирования научных и образовательных программ БДД РТ»  Игнатьевой  Р.И. </w:t>
            </w:r>
          </w:p>
        </w:tc>
        <w:tc>
          <w:tcPr>
            <w:tcW w:w="2072" w:type="dxa"/>
          </w:tcPr>
          <w:p w:rsidR="00167941" w:rsidRPr="00773243" w:rsidRDefault="00167941" w:rsidP="00B40FE0">
            <w:pPr>
              <w:pStyle w:val="NormalWeb"/>
              <w:spacing w:before="0" w:beforeAutospacing="0" w:after="0" w:afterAutospacing="0"/>
            </w:pPr>
            <w:r w:rsidRPr="00773243">
              <w:t xml:space="preserve">Встреча с  инспектором является  долгожданным, волнующим моментом. Так как ребята хотят показать свои знания и умения перед </w:t>
            </w:r>
            <w:r>
              <w:t>профессионалом</w:t>
            </w:r>
            <w:r w:rsidRPr="00773243">
              <w:t>.</w:t>
            </w:r>
          </w:p>
        </w:tc>
        <w:tc>
          <w:tcPr>
            <w:tcW w:w="2095" w:type="dxa"/>
          </w:tcPr>
          <w:p w:rsidR="00167941" w:rsidRPr="00773243" w:rsidRDefault="00167941" w:rsidP="00B40FE0">
            <w:pPr>
              <w:pStyle w:val="NormalWeb"/>
              <w:spacing w:before="0" w:beforeAutospacing="0" w:after="0" w:afterAutospacing="0"/>
            </w:pPr>
            <w:r w:rsidRPr="00773243">
              <w:t>Наглядный материал, плакаты,  разные ситуации на дорогах.</w:t>
            </w:r>
          </w:p>
        </w:tc>
      </w:tr>
      <w:tr w:rsidR="00167941" w:rsidRPr="00C950F1" w:rsidTr="0023282F">
        <w:trPr>
          <w:trHeight w:val="321"/>
        </w:trPr>
        <w:tc>
          <w:tcPr>
            <w:tcW w:w="1062" w:type="dxa"/>
          </w:tcPr>
          <w:p w:rsidR="00167941" w:rsidRPr="00773243" w:rsidRDefault="00167941" w:rsidP="00B40FE0">
            <w:pPr>
              <w:pStyle w:val="NormalWeb"/>
              <w:spacing w:before="0" w:beforeAutospacing="0" w:after="0" w:afterAutospacing="0"/>
            </w:pPr>
            <w:r w:rsidRPr="00773243">
              <w:t>30 мин</w:t>
            </w:r>
          </w:p>
        </w:tc>
        <w:tc>
          <w:tcPr>
            <w:tcW w:w="1640" w:type="dxa"/>
          </w:tcPr>
          <w:p w:rsidR="00167941" w:rsidRPr="00773243" w:rsidRDefault="00167941" w:rsidP="00B40FE0">
            <w:pPr>
              <w:pStyle w:val="NormalWeb"/>
              <w:spacing w:before="0" w:beforeAutospacing="0" w:after="0" w:afterAutospacing="0"/>
            </w:pPr>
            <w:r w:rsidRPr="00773243">
              <w:t>Подготовительный зтап.</w:t>
            </w:r>
          </w:p>
        </w:tc>
        <w:tc>
          <w:tcPr>
            <w:tcW w:w="2997" w:type="dxa"/>
          </w:tcPr>
          <w:p w:rsidR="00167941" w:rsidRPr="00773243" w:rsidRDefault="00167941" w:rsidP="00B40FE0">
            <w:pPr>
              <w:pStyle w:val="NormalWeb"/>
              <w:spacing w:before="0" w:beforeAutospacing="0" w:after="0" w:afterAutospacing="0"/>
            </w:pPr>
            <w:r w:rsidRPr="00773243">
              <w:t>Выступление Игнатьевой Р.И.</w:t>
            </w:r>
          </w:p>
        </w:tc>
        <w:tc>
          <w:tcPr>
            <w:tcW w:w="2072" w:type="dxa"/>
          </w:tcPr>
          <w:p w:rsidR="00167941" w:rsidRPr="00773243" w:rsidRDefault="00167941" w:rsidP="00B40FE0">
            <w:pPr>
              <w:pStyle w:val="NormalWeb"/>
              <w:spacing w:before="0" w:beforeAutospacing="0" w:after="0" w:afterAutospacing="0"/>
            </w:pPr>
            <w:r w:rsidRPr="00773243">
              <w:t>Инспектор рассказа</w:t>
            </w:r>
            <w:r>
              <w:t>л</w:t>
            </w:r>
            <w:r w:rsidRPr="00773243">
              <w:t xml:space="preserve"> ребятам об изменениях в правилах дорожного движения. Обыграла некоторые ситуации на дорогах. Повторила с детьми основные правила  для пешеходов. </w:t>
            </w:r>
          </w:p>
        </w:tc>
        <w:tc>
          <w:tcPr>
            <w:tcW w:w="2095" w:type="dxa"/>
          </w:tcPr>
          <w:p w:rsidR="00167941" w:rsidRPr="00773243" w:rsidRDefault="00167941" w:rsidP="00B40FE0">
            <w:pPr>
              <w:pStyle w:val="NormalWeb"/>
              <w:spacing w:before="0" w:beforeAutospacing="0" w:after="0" w:afterAutospacing="0"/>
            </w:pPr>
          </w:p>
        </w:tc>
      </w:tr>
      <w:tr w:rsidR="00167941" w:rsidRPr="00C950F1" w:rsidTr="0023282F">
        <w:trPr>
          <w:trHeight w:val="321"/>
        </w:trPr>
        <w:tc>
          <w:tcPr>
            <w:tcW w:w="1062" w:type="dxa"/>
          </w:tcPr>
          <w:p w:rsidR="00167941" w:rsidRPr="00773243" w:rsidRDefault="00167941" w:rsidP="00B40FE0">
            <w:pPr>
              <w:pStyle w:val="NormalWeb"/>
              <w:spacing w:before="0" w:beforeAutospacing="0" w:after="0" w:afterAutospacing="0"/>
            </w:pPr>
            <w:r w:rsidRPr="00773243">
              <w:t xml:space="preserve">5 мин </w:t>
            </w:r>
          </w:p>
        </w:tc>
        <w:tc>
          <w:tcPr>
            <w:tcW w:w="1640" w:type="dxa"/>
          </w:tcPr>
          <w:p w:rsidR="00167941" w:rsidRPr="00773243" w:rsidRDefault="00167941" w:rsidP="00B40FE0">
            <w:pPr>
              <w:pStyle w:val="NormalWeb"/>
              <w:spacing w:before="0" w:beforeAutospacing="0" w:after="0" w:afterAutospacing="0"/>
            </w:pPr>
            <w:r w:rsidRPr="00773243">
              <w:t>Физминутка</w:t>
            </w:r>
          </w:p>
        </w:tc>
        <w:tc>
          <w:tcPr>
            <w:tcW w:w="2997" w:type="dxa"/>
          </w:tcPr>
          <w:p w:rsidR="00167941" w:rsidRPr="00773243" w:rsidRDefault="00167941" w:rsidP="00B40FE0">
            <w:pPr>
              <w:pStyle w:val="NormalWeb"/>
              <w:spacing w:before="0" w:beforeAutospacing="0" w:after="0" w:afterAutospacing="0"/>
            </w:pPr>
            <w:r w:rsidRPr="00773243">
              <w:t>Активные движения на тему «Транспортные средства»</w:t>
            </w:r>
          </w:p>
        </w:tc>
        <w:tc>
          <w:tcPr>
            <w:tcW w:w="2072" w:type="dxa"/>
          </w:tcPr>
          <w:p w:rsidR="00167941" w:rsidRPr="00773243" w:rsidRDefault="00167941" w:rsidP="00B40FE0">
            <w:pPr>
              <w:pStyle w:val="NormalWeb"/>
              <w:spacing w:before="0" w:beforeAutospacing="0" w:after="0" w:afterAutospacing="0"/>
            </w:pPr>
            <w:r w:rsidRPr="00773243">
              <w:t>Снять усталость, напряжение.</w:t>
            </w:r>
          </w:p>
        </w:tc>
        <w:tc>
          <w:tcPr>
            <w:tcW w:w="2095" w:type="dxa"/>
          </w:tcPr>
          <w:p w:rsidR="00167941" w:rsidRPr="00773243" w:rsidRDefault="00167941" w:rsidP="00B40FE0">
            <w:pPr>
              <w:pStyle w:val="NormalWeb"/>
              <w:spacing w:before="0" w:beforeAutospacing="0" w:after="0" w:afterAutospacing="0"/>
            </w:pPr>
          </w:p>
        </w:tc>
      </w:tr>
      <w:tr w:rsidR="00167941" w:rsidRPr="00C950F1" w:rsidTr="0023282F">
        <w:trPr>
          <w:trHeight w:val="321"/>
        </w:trPr>
        <w:tc>
          <w:tcPr>
            <w:tcW w:w="1062" w:type="dxa"/>
          </w:tcPr>
          <w:p w:rsidR="00167941" w:rsidRPr="00773243" w:rsidRDefault="00167941" w:rsidP="00B40FE0">
            <w:pPr>
              <w:pStyle w:val="NormalWeb"/>
              <w:spacing w:before="0" w:beforeAutospacing="0" w:after="0" w:afterAutospacing="0"/>
            </w:pPr>
            <w:r w:rsidRPr="00773243">
              <w:t>20 мин</w:t>
            </w:r>
          </w:p>
        </w:tc>
        <w:tc>
          <w:tcPr>
            <w:tcW w:w="1640" w:type="dxa"/>
          </w:tcPr>
          <w:p w:rsidR="00167941" w:rsidRPr="00773243" w:rsidRDefault="00167941" w:rsidP="00B40FE0">
            <w:pPr>
              <w:pStyle w:val="NormalWeb"/>
              <w:spacing w:before="0" w:beforeAutospacing="0" w:after="0" w:afterAutospacing="0"/>
            </w:pPr>
            <w:r w:rsidRPr="00773243">
              <w:t>Основной этап</w:t>
            </w:r>
          </w:p>
        </w:tc>
        <w:tc>
          <w:tcPr>
            <w:tcW w:w="2997" w:type="dxa"/>
          </w:tcPr>
          <w:p w:rsidR="00167941" w:rsidRPr="00773243" w:rsidRDefault="00167941" w:rsidP="00B40FE0">
            <w:pPr>
              <w:pStyle w:val="NormalWeb"/>
              <w:spacing w:before="0" w:beforeAutospacing="0" w:after="0" w:afterAutospacing="0"/>
            </w:pPr>
            <w:r w:rsidRPr="00773243">
              <w:t>Проведение викторины «Это должны знать все»</w:t>
            </w:r>
          </w:p>
        </w:tc>
        <w:tc>
          <w:tcPr>
            <w:tcW w:w="2072" w:type="dxa"/>
          </w:tcPr>
          <w:p w:rsidR="00167941" w:rsidRPr="00773243" w:rsidRDefault="00167941" w:rsidP="00B40FE0">
            <w:pPr>
              <w:pStyle w:val="NormalWeb"/>
              <w:spacing w:before="0" w:beforeAutospacing="0" w:after="0" w:afterAutospacing="0"/>
            </w:pPr>
            <w:r w:rsidRPr="00773243">
              <w:t>Проверить полученные знания,  закрепить новые понятия и термины.</w:t>
            </w:r>
          </w:p>
        </w:tc>
        <w:tc>
          <w:tcPr>
            <w:tcW w:w="2095" w:type="dxa"/>
          </w:tcPr>
          <w:p w:rsidR="00167941" w:rsidRPr="00773243" w:rsidRDefault="00167941" w:rsidP="00B40FE0">
            <w:pPr>
              <w:pStyle w:val="NormalWeb"/>
              <w:spacing w:before="0" w:beforeAutospacing="0" w:after="0" w:afterAutospacing="0"/>
            </w:pPr>
            <w:r w:rsidRPr="00773243">
              <w:t>Загадки,  вопросы, незаконченные фразы.</w:t>
            </w:r>
          </w:p>
        </w:tc>
      </w:tr>
      <w:tr w:rsidR="00167941" w:rsidRPr="00C950F1" w:rsidTr="0023282F">
        <w:trPr>
          <w:trHeight w:val="321"/>
        </w:trPr>
        <w:tc>
          <w:tcPr>
            <w:tcW w:w="1062" w:type="dxa"/>
          </w:tcPr>
          <w:p w:rsidR="00167941" w:rsidRPr="00773243" w:rsidRDefault="00167941" w:rsidP="00B40FE0">
            <w:pPr>
              <w:pStyle w:val="NormalWeb"/>
              <w:spacing w:before="0" w:beforeAutospacing="0" w:after="0" w:afterAutospacing="0"/>
            </w:pPr>
            <w:r w:rsidRPr="00773243">
              <w:t>15  мин</w:t>
            </w:r>
          </w:p>
        </w:tc>
        <w:tc>
          <w:tcPr>
            <w:tcW w:w="1640" w:type="dxa"/>
          </w:tcPr>
          <w:p w:rsidR="00167941" w:rsidRPr="00773243" w:rsidRDefault="00167941" w:rsidP="00B40FE0">
            <w:pPr>
              <w:pStyle w:val="NormalWeb"/>
              <w:spacing w:before="0" w:beforeAutospacing="0" w:after="0" w:afterAutospacing="0"/>
            </w:pPr>
            <w:r w:rsidRPr="00773243">
              <w:t>Практическая работа «Мы изображаем транспорт будущего»</w:t>
            </w:r>
          </w:p>
        </w:tc>
        <w:tc>
          <w:tcPr>
            <w:tcW w:w="2997" w:type="dxa"/>
          </w:tcPr>
          <w:p w:rsidR="00167941" w:rsidRPr="00773243" w:rsidRDefault="00167941" w:rsidP="00B40FE0">
            <w:pPr>
              <w:pStyle w:val="NormalWeb"/>
              <w:spacing w:before="0" w:beforeAutospacing="0" w:after="0" w:afterAutospacing="0"/>
            </w:pPr>
            <w:r w:rsidRPr="00773243">
              <w:t xml:space="preserve">Ребята  рисуют  транспорт  будущего. </w:t>
            </w:r>
          </w:p>
        </w:tc>
        <w:tc>
          <w:tcPr>
            <w:tcW w:w="2072" w:type="dxa"/>
          </w:tcPr>
          <w:p w:rsidR="00167941" w:rsidRPr="00773243" w:rsidRDefault="00167941" w:rsidP="00B40FE0">
            <w:pPr>
              <w:pStyle w:val="NormalWeb"/>
              <w:spacing w:before="0" w:beforeAutospacing="0" w:after="0" w:afterAutospacing="0"/>
            </w:pPr>
            <w:r w:rsidRPr="00773243">
              <w:t>Развивают речь, учатся рассуждать, выступать перед   другими детьми.</w:t>
            </w:r>
          </w:p>
        </w:tc>
        <w:tc>
          <w:tcPr>
            <w:tcW w:w="2095" w:type="dxa"/>
          </w:tcPr>
          <w:p w:rsidR="00167941" w:rsidRPr="00773243" w:rsidRDefault="00167941" w:rsidP="00B40FE0">
            <w:pPr>
              <w:pStyle w:val="NormalWeb"/>
              <w:spacing w:before="0" w:beforeAutospacing="0" w:after="0" w:afterAutospacing="0"/>
            </w:pPr>
            <w:r w:rsidRPr="00773243">
              <w:t>Фломастеры, цветные карандаши.</w:t>
            </w:r>
          </w:p>
        </w:tc>
      </w:tr>
      <w:tr w:rsidR="00167941" w:rsidRPr="00C950F1" w:rsidTr="0023282F">
        <w:trPr>
          <w:trHeight w:val="321"/>
        </w:trPr>
        <w:tc>
          <w:tcPr>
            <w:tcW w:w="1062" w:type="dxa"/>
          </w:tcPr>
          <w:p w:rsidR="00167941" w:rsidRPr="00773243" w:rsidRDefault="00167941" w:rsidP="00B40FE0">
            <w:pPr>
              <w:pStyle w:val="NormalWeb"/>
              <w:spacing w:before="0" w:beforeAutospacing="0" w:after="0" w:afterAutospacing="0"/>
            </w:pPr>
            <w:r w:rsidRPr="00773243">
              <w:t>10 мин</w:t>
            </w:r>
          </w:p>
        </w:tc>
        <w:tc>
          <w:tcPr>
            <w:tcW w:w="1640" w:type="dxa"/>
          </w:tcPr>
          <w:p w:rsidR="00167941" w:rsidRPr="00773243" w:rsidRDefault="00167941" w:rsidP="00B40FE0">
            <w:pPr>
              <w:pStyle w:val="NormalWeb"/>
              <w:spacing w:before="0" w:beforeAutospacing="0" w:after="0" w:afterAutospacing="0"/>
            </w:pPr>
            <w:r w:rsidRPr="00773243">
              <w:t>Заключительный этап.</w:t>
            </w:r>
          </w:p>
        </w:tc>
        <w:tc>
          <w:tcPr>
            <w:tcW w:w="2997" w:type="dxa"/>
          </w:tcPr>
          <w:p w:rsidR="00167941" w:rsidRPr="00773243" w:rsidRDefault="00167941" w:rsidP="00B40FE0">
            <w:pPr>
              <w:pStyle w:val="NormalWeb"/>
              <w:spacing w:before="0" w:beforeAutospacing="0" w:after="0" w:afterAutospacing="0"/>
            </w:pPr>
            <w:r w:rsidRPr="00773243">
              <w:t>Проведение структуры «КОНЭРС». Обучающиеся   выбирают нужный угол, рассуждают по теме «Как создать безопасный маршрут».</w:t>
            </w:r>
          </w:p>
        </w:tc>
        <w:tc>
          <w:tcPr>
            <w:tcW w:w="2072" w:type="dxa"/>
          </w:tcPr>
          <w:p w:rsidR="00167941" w:rsidRPr="00773243" w:rsidRDefault="00167941" w:rsidP="00B40FE0">
            <w:pPr>
              <w:pStyle w:val="NormalWeb"/>
              <w:spacing w:before="0" w:beforeAutospacing="0" w:after="0" w:afterAutospacing="0"/>
            </w:pPr>
            <w:r w:rsidRPr="00773243">
              <w:t>Помощь  перед   непосредственным созданием проекта.</w:t>
            </w:r>
          </w:p>
        </w:tc>
        <w:tc>
          <w:tcPr>
            <w:tcW w:w="2095" w:type="dxa"/>
          </w:tcPr>
          <w:p w:rsidR="00167941" w:rsidRPr="00773243" w:rsidRDefault="00167941" w:rsidP="00B40FE0">
            <w:pPr>
              <w:pStyle w:val="NormalWeb"/>
              <w:spacing w:before="0" w:beforeAutospacing="0" w:after="0" w:afterAutospacing="0"/>
            </w:pPr>
            <w:r w:rsidRPr="00773243">
              <w:t>Слова  «макет», «плакат», «конструктор».</w:t>
            </w:r>
          </w:p>
        </w:tc>
      </w:tr>
      <w:tr w:rsidR="00167941" w:rsidRPr="00C950F1" w:rsidTr="0023282F">
        <w:trPr>
          <w:trHeight w:val="321"/>
        </w:trPr>
        <w:tc>
          <w:tcPr>
            <w:tcW w:w="1062" w:type="dxa"/>
          </w:tcPr>
          <w:p w:rsidR="00167941" w:rsidRPr="00773243" w:rsidRDefault="00167941" w:rsidP="00B40FE0">
            <w:pPr>
              <w:pStyle w:val="NormalWeb"/>
              <w:spacing w:before="0" w:beforeAutospacing="0" w:after="0" w:afterAutospacing="0"/>
            </w:pPr>
            <w:r w:rsidRPr="00773243">
              <w:t>5 мин</w:t>
            </w:r>
          </w:p>
        </w:tc>
        <w:tc>
          <w:tcPr>
            <w:tcW w:w="1640" w:type="dxa"/>
          </w:tcPr>
          <w:p w:rsidR="00167941" w:rsidRPr="00773243" w:rsidRDefault="00167941" w:rsidP="00B40FE0">
            <w:pPr>
              <w:pStyle w:val="NormalWeb"/>
              <w:spacing w:before="0" w:beforeAutospacing="0" w:after="0" w:afterAutospacing="0"/>
            </w:pPr>
            <w:r w:rsidRPr="00773243">
              <w:t>Рефлексия. Домашнее задание.</w:t>
            </w:r>
          </w:p>
        </w:tc>
        <w:tc>
          <w:tcPr>
            <w:tcW w:w="2997" w:type="dxa"/>
          </w:tcPr>
          <w:p w:rsidR="00167941" w:rsidRPr="00773243" w:rsidRDefault="00167941" w:rsidP="00B40FE0">
            <w:pPr>
              <w:pStyle w:val="NormalWeb"/>
              <w:spacing w:before="0" w:beforeAutospacing="0" w:after="0" w:afterAutospacing="0"/>
            </w:pPr>
            <w:r w:rsidRPr="00773243">
              <w:t>Обзор мнений. Что у нас получилось?  Что нового узнали?</w:t>
            </w:r>
          </w:p>
        </w:tc>
        <w:tc>
          <w:tcPr>
            <w:tcW w:w="2072" w:type="dxa"/>
          </w:tcPr>
          <w:p w:rsidR="00167941" w:rsidRPr="00773243" w:rsidRDefault="00167941" w:rsidP="00B40FE0">
            <w:pPr>
              <w:pStyle w:val="NormalWeb"/>
              <w:spacing w:before="0" w:beforeAutospacing="0" w:after="0" w:afterAutospacing="0"/>
            </w:pPr>
            <w:r w:rsidRPr="00773243">
              <w:t>Дать оценку своей работе.  Написать мини-сочинение «Почему мы должны соблюдать ПДД?»</w:t>
            </w:r>
          </w:p>
        </w:tc>
        <w:tc>
          <w:tcPr>
            <w:tcW w:w="2095" w:type="dxa"/>
          </w:tcPr>
          <w:p w:rsidR="00167941" w:rsidRPr="00773243" w:rsidRDefault="00167941" w:rsidP="00B40FE0">
            <w:pPr>
              <w:pStyle w:val="NormalWeb"/>
              <w:spacing w:before="0" w:beforeAutospacing="0" w:after="0" w:afterAutospacing="0"/>
            </w:pPr>
          </w:p>
        </w:tc>
      </w:tr>
    </w:tbl>
    <w:p w:rsidR="00167941" w:rsidRPr="00773243" w:rsidRDefault="00167941" w:rsidP="0023282F">
      <w:pPr>
        <w:tabs>
          <w:tab w:val="left" w:pos="1155"/>
        </w:tabs>
        <w:rPr>
          <w:rFonts w:ascii="Times New Roman" w:hAnsi="Times New Roman"/>
          <w:sz w:val="24"/>
          <w:szCs w:val="24"/>
        </w:rPr>
      </w:pPr>
    </w:p>
    <w:p w:rsidR="00167941" w:rsidRPr="00773243" w:rsidRDefault="00167941" w:rsidP="0023282F">
      <w:pPr>
        <w:spacing w:after="0"/>
        <w:rPr>
          <w:rFonts w:ascii="Times New Roman" w:hAnsi="Times New Roman"/>
          <w:b/>
          <w:sz w:val="24"/>
          <w:szCs w:val="24"/>
        </w:rPr>
      </w:pPr>
    </w:p>
    <w:p w:rsidR="00167941" w:rsidRPr="00773243" w:rsidRDefault="00167941" w:rsidP="0023282F">
      <w:pPr>
        <w:spacing w:after="0"/>
        <w:jc w:val="center"/>
        <w:rPr>
          <w:rFonts w:ascii="Times New Roman" w:hAnsi="Times New Roman"/>
          <w:b/>
          <w:sz w:val="24"/>
          <w:szCs w:val="24"/>
        </w:rPr>
      </w:pPr>
    </w:p>
    <w:p w:rsidR="00167941" w:rsidRPr="00773243" w:rsidRDefault="00167941" w:rsidP="0023282F">
      <w:pPr>
        <w:spacing w:after="0"/>
        <w:jc w:val="center"/>
        <w:rPr>
          <w:rFonts w:ascii="Times New Roman" w:hAnsi="Times New Roman"/>
          <w:b/>
          <w:sz w:val="24"/>
          <w:szCs w:val="24"/>
        </w:rPr>
      </w:pPr>
      <w:r w:rsidRPr="00773243">
        <w:rPr>
          <w:rFonts w:ascii="Times New Roman" w:hAnsi="Times New Roman"/>
          <w:b/>
          <w:sz w:val="24"/>
          <w:szCs w:val="24"/>
        </w:rPr>
        <w:t>Занятие 5.</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6"/>
      </w:tblGrid>
      <w:tr w:rsidR="00167941" w:rsidRPr="00C950F1" w:rsidTr="0023282F">
        <w:trPr>
          <w:trHeight w:val="719"/>
        </w:trPr>
        <w:tc>
          <w:tcPr>
            <w:tcW w:w="9886" w:type="dxa"/>
          </w:tcPr>
          <w:p w:rsidR="00167941" w:rsidRPr="00C950F1" w:rsidRDefault="00167941" w:rsidP="00B40FE0">
            <w:pPr>
              <w:contextualSpacing/>
              <w:rPr>
                <w:rFonts w:ascii="Times New Roman" w:hAnsi="Times New Roman"/>
                <w:sz w:val="24"/>
                <w:szCs w:val="24"/>
              </w:rPr>
            </w:pPr>
            <w:r w:rsidRPr="00C950F1">
              <w:rPr>
                <w:rFonts w:ascii="Times New Roman" w:hAnsi="Times New Roman"/>
                <w:b/>
                <w:bCs/>
                <w:kern w:val="24"/>
                <w:sz w:val="24"/>
                <w:szCs w:val="24"/>
              </w:rPr>
              <w:t>Тема:</w:t>
            </w:r>
            <w:r w:rsidRPr="00C950F1">
              <w:rPr>
                <w:rFonts w:ascii="Times New Roman" w:hAnsi="Times New Roman"/>
                <w:b/>
                <w:bCs/>
                <w:kern w:val="24"/>
                <w:sz w:val="24"/>
                <w:szCs w:val="24"/>
                <w:lang w:val="tt-RU"/>
              </w:rPr>
              <w:t xml:space="preserve">  </w:t>
            </w:r>
            <w:r w:rsidRPr="00C950F1">
              <w:rPr>
                <w:rFonts w:ascii="Times New Roman" w:hAnsi="Times New Roman"/>
                <w:sz w:val="24"/>
                <w:szCs w:val="24"/>
                <w:shd w:val="clear" w:color="auto" w:fill="FFFFFF"/>
              </w:rPr>
              <w:t>Работа над созданием продукта.</w:t>
            </w:r>
          </w:p>
        </w:tc>
      </w:tr>
      <w:tr w:rsidR="00167941" w:rsidRPr="00C950F1" w:rsidTr="0023282F">
        <w:trPr>
          <w:trHeight w:val="752"/>
        </w:trPr>
        <w:tc>
          <w:tcPr>
            <w:tcW w:w="9886" w:type="dxa"/>
          </w:tcPr>
          <w:p w:rsidR="00167941" w:rsidRPr="00C950F1" w:rsidRDefault="00167941" w:rsidP="00B40FE0">
            <w:pPr>
              <w:rPr>
                <w:rFonts w:ascii="Times New Roman" w:hAnsi="Times New Roman"/>
                <w:b/>
                <w:bCs/>
                <w:sz w:val="24"/>
                <w:szCs w:val="24"/>
              </w:rPr>
            </w:pPr>
            <w:r w:rsidRPr="00C950F1">
              <w:rPr>
                <w:rFonts w:ascii="Times New Roman" w:hAnsi="Times New Roman"/>
                <w:b/>
                <w:bCs/>
                <w:sz w:val="24"/>
                <w:szCs w:val="24"/>
              </w:rPr>
              <w:t>Цели занятия:</w:t>
            </w:r>
            <w:r w:rsidRPr="00C950F1">
              <w:rPr>
                <w:rFonts w:ascii="Times New Roman" w:hAnsi="Times New Roman"/>
                <w:sz w:val="24"/>
                <w:szCs w:val="24"/>
                <w:shd w:val="clear" w:color="auto" w:fill="FFFFFF"/>
              </w:rPr>
              <w:t xml:space="preserve">  Выявить наиболее подходящие и безопасные пути и приступить к выполнению проекта.</w:t>
            </w:r>
          </w:p>
        </w:tc>
      </w:tr>
    </w:tbl>
    <w:p w:rsidR="00167941" w:rsidRPr="00773243" w:rsidRDefault="00167941" w:rsidP="0023282F">
      <w:pPr>
        <w:rPr>
          <w:rFonts w:ascii="Times New Roman" w:hAnsi="Times New Roman"/>
          <w:sz w:val="24"/>
          <w:szCs w:val="24"/>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8"/>
        <w:gridCol w:w="1650"/>
        <w:gridCol w:w="3016"/>
        <w:gridCol w:w="2084"/>
        <w:gridCol w:w="2107"/>
      </w:tblGrid>
      <w:tr w:rsidR="00167941" w:rsidRPr="00C950F1" w:rsidTr="0023282F">
        <w:trPr>
          <w:trHeight w:val="329"/>
        </w:trPr>
        <w:tc>
          <w:tcPr>
            <w:tcW w:w="1068"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Продолжительность (мин.)</w:t>
            </w:r>
          </w:p>
        </w:tc>
        <w:tc>
          <w:tcPr>
            <w:tcW w:w="1650"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Этапы занятия</w:t>
            </w:r>
          </w:p>
        </w:tc>
        <w:tc>
          <w:tcPr>
            <w:tcW w:w="3016"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Описание</w:t>
            </w:r>
          </w:p>
        </w:tc>
        <w:tc>
          <w:tcPr>
            <w:tcW w:w="2084"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Обоснование</w:t>
            </w:r>
          </w:p>
        </w:tc>
        <w:tc>
          <w:tcPr>
            <w:tcW w:w="2107"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Используемые материалы/</w:t>
            </w:r>
          </w:p>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Интернет-ресурсы</w:t>
            </w:r>
          </w:p>
        </w:tc>
      </w:tr>
      <w:tr w:rsidR="00167941" w:rsidRPr="00C950F1" w:rsidTr="0023282F">
        <w:trPr>
          <w:trHeight w:val="329"/>
        </w:trPr>
        <w:tc>
          <w:tcPr>
            <w:tcW w:w="1068" w:type="dxa"/>
          </w:tcPr>
          <w:p w:rsidR="00167941" w:rsidRPr="00773243" w:rsidRDefault="00167941" w:rsidP="00B40FE0">
            <w:pPr>
              <w:pStyle w:val="NormalWeb"/>
              <w:spacing w:before="0" w:beforeAutospacing="0" w:after="0" w:afterAutospacing="0"/>
            </w:pPr>
            <w:r w:rsidRPr="00773243">
              <w:t xml:space="preserve">20 мин </w:t>
            </w:r>
          </w:p>
        </w:tc>
        <w:tc>
          <w:tcPr>
            <w:tcW w:w="1650" w:type="dxa"/>
          </w:tcPr>
          <w:p w:rsidR="00167941" w:rsidRPr="00773243" w:rsidRDefault="00167941" w:rsidP="00B40FE0">
            <w:pPr>
              <w:pStyle w:val="NormalWeb"/>
              <w:spacing w:before="0" w:beforeAutospacing="0" w:after="0" w:afterAutospacing="0"/>
            </w:pPr>
            <w:r w:rsidRPr="00773243">
              <w:t>Организационный. Проверка знаний.</w:t>
            </w:r>
          </w:p>
        </w:tc>
        <w:tc>
          <w:tcPr>
            <w:tcW w:w="3016" w:type="dxa"/>
          </w:tcPr>
          <w:p w:rsidR="00167941" w:rsidRPr="00773243" w:rsidRDefault="00167941" w:rsidP="00B40FE0">
            <w:pPr>
              <w:pStyle w:val="NormalWeb"/>
              <w:spacing w:before="0" w:beforeAutospacing="0" w:after="0" w:afterAutospacing="0"/>
            </w:pPr>
            <w:r w:rsidRPr="00773243">
              <w:t>Приветствие участников проекта.  Прослушивание мнений участников по теме. Проверка домашнего задания.</w:t>
            </w:r>
          </w:p>
        </w:tc>
        <w:tc>
          <w:tcPr>
            <w:tcW w:w="2084" w:type="dxa"/>
          </w:tcPr>
          <w:p w:rsidR="00167941" w:rsidRPr="00773243" w:rsidRDefault="00167941" w:rsidP="00B40FE0">
            <w:pPr>
              <w:pStyle w:val="NormalWeb"/>
              <w:spacing w:before="0" w:beforeAutospacing="0" w:after="0" w:afterAutospacing="0"/>
            </w:pPr>
            <w:r w:rsidRPr="00773243">
              <w:t>Прослушать мини- сочинения рассуждения по теме «Почему мы должны соблюдать ПДД?». Осознать необходимости соблюдения ПДД каждым участником дорожного движения.</w:t>
            </w:r>
          </w:p>
        </w:tc>
        <w:tc>
          <w:tcPr>
            <w:tcW w:w="2107" w:type="dxa"/>
          </w:tcPr>
          <w:p w:rsidR="00167941" w:rsidRPr="00773243" w:rsidRDefault="00167941" w:rsidP="00B40FE0">
            <w:pPr>
              <w:pStyle w:val="NormalWeb"/>
              <w:spacing w:before="0" w:beforeAutospacing="0" w:after="0" w:afterAutospacing="0"/>
            </w:pPr>
            <w:r w:rsidRPr="00773243">
              <w:t>Сочинения самих обучающихся.</w:t>
            </w:r>
          </w:p>
        </w:tc>
      </w:tr>
      <w:tr w:rsidR="00167941" w:rsidRPr="00C950F1" w:rsidTr="0023282F">
        <w:trPr>
          <w:trHeight w:val="329"/>
        </w:trPr>
        <w:tc>
          <w:tcPr>
            <w:tcW w:w="1068" w:type="dxa"/>
          </w:tcPr>
          <w:p w:rsidR="00167941" w:rsidRPr="00773243" w:rsidRDefault="00167941" w:rsidP="00B40FE0">
            <w:pPr>
              <w:pStyle w:val="NormalWeb"/>
              <w:spacing w:before="0" w:beforeAutospacing="0" w:after="0" w:afterAutospacing="0"/>
            </w:pPr>
            <w:r w:rsidRPr="00773243">
              <w:t xml:space="preserve">20 мин </w:t>
            </w:r>
          </w:p>
        </w:tc>
        <w:tc>
          <w:tcPr>
            <w:tcW w:w="1650" w:type="dxa"/>
          </w:tcPr>
          <w:p w:rsidR="00167941" w:rsidRPr="00773243" w:rsidRDefault="00167941" w:rsidP="00B40FE0">
            <w:pPr>
              <w:pStyle w:val="NormalWeb"/>
            </w:pPr>
            <w:r w:rsidRPr="00773243">
              <w:t xml:space="preserve">  Основной.</w:t>
            </w:r>
          </w:p>
          <w:p w:rsidR="00167941" w:rsidRPr="00773243" w:rsidRDefault="00167941" w:rsidP="00B40FE0">
            <w:pPr>
              <w:pStyle w:val="NormalWeb"/>
            </w:pPr>
            <w:r w:rsidRPr="00773243">
              <w:t>Индивидуальная работа с группами с целью  определения  основных направлений, форм и размеров конечного  продукта.</w:t>
            </w:r>
          </w:p>
          <w:p w:rsidR="00167941" w:rsidRPr="00773243" w:rsidRDefault="00167941" w:rsidP="00B40FE0">
            <w:pPr>
              <w:pStyle w:val="NormalWeb"/>
              <w:spacing w:before="0" w:beforeAutospacing="0" w:after="0" w:afterAutospacing="0"/>
            </w:pPr>
          </w:p>
        </w:tc>
        <w:tc>
          <w:tcPr>
            <w:tcW w:w="3016" w:type="dxa"/>
          </w:tcPr>
          <w:p w:rsidR="00167941" w:rsidRPr="00773243" w:rsidRDefault="00167941" w:rsidP="00B40FE0">
            <w:pPr>
              <w:pStyle w:val="NormalWeb"/>
              <w:spacing w:before="0" w:beforeAutospacing="0" w:after="0" w:afterAutospacing="0"/>
            </w:pPr>
            <w:r w:rsidRPr="00773243">
              <w:t>Во время создания примерного плана работы, поработать индивидуально с каждой группой. Выявить уровень готовности самих обучающихся к созданию конечного продукта.</w:t>
            </w:r>
          </w:p>
        </w:tc>
        <w:tc>
          <w:tcPr>
            <w:tcW w:w="2084" w:type="dxa"/>
          </w:tcPr>
          <w:p w:rsidR="00167941" w:rsidRPr="00773243" w:rsidRDefault="00167941" w:rsidP="00B40FE0">
            <w:pPr>
              <w:pStyle w:val="NormalWeb"/>
              <w:spacing w:before="0" w:beforeAutospacing="0" w:after="0" w:afterAutospacing="0"/>
            </w:pPr>
            <w:r w:rsidRPr="00773243">
              <w:t>Прослушать каждого и   по возможности  дать советы.</w:t>
            </w:r>
          </w:p>
        </w:tc>
        <w:tc>
          <w:tcPr>
            <w:tcW w:w="2107" w:type="dxa"/>
          </w:tcPr>
          <w:p w:rsidR="00167941" w:rsidRPr="00773243" w:rsidRDefault="00167941" w:rsidP="00B40FE0">
            <w:pPr>
              <w:pStyle w:val="NormalWeb"/>
              <w:spacing w:before="0" w:beforeAutospacing="0" w:after="0" w:afterAutospacing="0"/>
            </w:pPr>
            <w:r w:rsidRPr="00773243">
              <w:t>Наглядные материалы, материалы, собранные детьми.</w:t>
            </w:r>
          </w:p>
        </w:tc>
      </w:tr>
      <w:tr w:rsidR="00167941" w:rsidRPr="00C950F1" w:rsidTr="0023282F">
        <w:trPr>
          <w:trHeight w:val="329"/>
        </w:trPr>
        <w:tc>
          <w:tcPr>
            <w:tcW w:w="1068" w:type="dxa"/>
          </w:tcPr>
          <w:p w:rsidR="00167941" w:rsidRPr="00773243" w:rsidRDefault="00167941" w:rsidP="00B40FE0">
            <w:pPr>
              <w:pStyle w:val="NormalWeb"/>
              <w:spacing w:before="0" w:beforeAutospacing="0" w:after="0" w:afterAutospacing="0"/>
            </w:pPr>
            <w:r w:rsidRPr="00773243">
              <w:t>10 мин</w:t>
            </w:r>
          </w:p>
        </w:tc>
        <w:tc>
          <w:tcPr>
            <w:tcW w:w="1650" w:type="dxa"/>
          </w:tcPr>
          <w:p w:rsidR="00167941" w:rsidRPr="00773243" w:rsidRDefault="00167941" w:rsidP="00B40FE0">
            <w:pPr>
              <w:pStyle w:val="NormalWeb"/>
              <w:spacing w:before="0" w:beforeAutospacing="0" w:after="0" w:afterAutospacing="0"/>
            </w:pPr>
            <w:r w:rsidRPr="00773243">
              <w:t>Практическая часть.</w:t>
            </w:r>
          </w:p>
          <w:p w:rsidR="00167941" w:rsidRPr="00773243" w:rsidRDefault="00167941" w:rsidP="00B40FE0">
            <w:pPr>
              <w:pStyle w:val="NormalWeb"/>
              <w:spacing w:before="0" w:beforeAutospacing="0" w:after="0" w:afterAutospacing="0"/>
            </w:pPr>
            <w:r w:rsidRPr="00773243">
              <w:t>Обзор   подготовленных материалов.</w:t>
            </w:r>
          </w:p>
        </w:tc>
        <w:tc>
          <w:tcPr>
            <w:tcW w:w="3016" w:type="dxa"/>
          </w:tcPr>
          <w:p w:rsidR="00167941" w:rsidRPr="00773243" w:rsidRDefault="00167941" w:rsidP="00B40FE0">
            <w:pPr>
              <w:pStyle w:val="NormalWeb"/>
              <w:spacing w:before="0" w:beforeAutospacing="0" w:after="0" w:afterAutospacing="0"/>
            </w:pPr>
            <w:r w:rsidRPr="00773243">
              <w:t xml:space="preserve"> Знакомство с материалами, наглядными источниками.</w:t>
            </w:r>
          </w:p>
        </w:tc>
        <w:tc>
          <w:tcPr>
            <w:tcW w:w="2084" w:type="dxa"/>
          </w:tcPr>
          <w:p w:rsidR="00167941" w:rsidRPr="00773243" w:rsidRDefault="00167941" w:rsidP="00B40FE0">
            <w:pPr>
              <w:pStyle w:val="NormalWeb"/>
              <w:spacing w:before="0" w:beforeAutospacing="0" w:after="0" w:afterAutospacing="0"/>
            </w:pPr>
            <w:r w:rsidRPr="00773243">
              <w:t>Младшие школьники хорошо воспринимают наглядно- иллюстрированный материал.  Поэтому чем ярче будет конечный проект, тем больше  шансов научить  их правилам поведения.</w:t>
            </w:r>
          </w:p>
        </w:tc>
        <w:tc>
          <w:tcPr>
            <w:tcW w:w="2107" w:type="dxa"/>
          </w:tcPr>
          <w:p w:rsidR="00167941" w:rsidRPr="00773243" w:rsidRDefault="00167941" w:rsidP="00B40FE0">
            <w:pPr>
              <w:pStyle w:val="NormalWeb"/>
              <w:spacing w:before="0" w:beforeAutospacing="0" w:after="0" w:afterAutospacing="0"/>
            </w:pPr>
            <w:r w:rsidRPr="00773243">
              <w:t>Все материалы, подготовленные заранее.</w:t>
            </w:r>
          </w:p>
        </w:tc>
      </w:tr>
      <w:tr w:rsidR="00167941" w:rsidRPr="00C950F1" w:rsidTr="0023282F">
        <w:trPr>
          <w:trHeight w:val="329"/>
        </w:trPr>
        <w:tc>
          <w:tcPr>
            <w:tcW w:w="1068" w:type="dxa"/>
          </w:tcPr>
          <w:p w:rsidR="00167941" w:rsidRPr="00773243" w:rsidRDefault="00167941" w:rsidP="00B40FE0">
            <w:pPr>
              <w:pStyle w:val="NormalWeb"/>
              <w:spacing w:before="0" w:beforeAutospacing="0" w:after="0" w:afterAutospacing="0"/>
            </w:pPr>
            <w:r w:rsidRPr="00773243">
              <w:t>5 мин</w:t>
            </w:r>
          </w:p>
        </w:tc>
        <w:tc>
          <w:tcPr>
            <w:tcW w:w="1650" w:type="dxa"/>
          </w:tcPr>
          <w:p w:rsidR="00167941" w:rsidRPr="00773243" w:rsidRDefault="00167941" w:rsidP="00B40FE0">
            <w:pPr>
              <w:pStyle w:val="NormalWeb"/>
            </w:pPr>
          </w:p>
          <w:p w:rsidR="00167941" w:rsidRPr="00773243" w:rsidRDefault="00167941" w:rsidP="00B40FE0">
            <w:pPr>
              <w:pStyle w:val="NormalWeb"/>
            </w:pPr>
            <w:r w:rsidRPr="00773243">
              <w:t>Физминутка</w:t>
            </w:r>
          </w:p>
          <w:p w:rsidR="00167941" w:rsidRPr="00773243" w:rsidRDefault="00167941" w:rsidP="00B40FE0">
            <w:pPr>
              <w:pStyle w:val="NormalWeb"/>
            </w:pPr>
          </w:p>
          <w:p w:rsidR="00167941" w:rsidRPr="00773243" w:rsidRDefault="00167941" w:rsidP="00B40FE0">
            <w:pPr>
              <w:pStyle w:val="NormalWeb"/>
              <w:spacing w:before="0" w:beforeAutospacing="0" w:after="0" w:afterAutospacing="0"/>
            </w:pPr>
          </w:p>
        </w:tc>
        <w:tc>
          <w:tcPr>
            <w:tcW w:w="3016" w:type="dxa"/>
          </w:tcPr>
          <w:p w:rsidR="00167941" w:rsidRPr="00773243" w:rsidRDefault="00167941" w:rsidP="00B40FE0">
            <w:pPr>
              <w:pStyle w:val="NormalWeb"/>
              <w:spacing w:before="0" w:beforeAutospacing="0" w:after="0" w:afterAutospacing="0"/>
            </w:pPr>
            <w:r w:rsidRPr="00773243">
              <w:t>Проведение структуры «Клод  баддис»</w:t>
            </w:r>
          </w:p>
        </w:tc>
        <w:tc>
          <w:tcPr>
            <w:tcW w:w="2084" w:type="dxa"/>
          </w:tcPr>
          <w:p w:rsidR="00167941" w:rsidRPr="00773243" w:rsidRDefault="00167941" w:rsidP="00B40FE0">
            <w:pPr>
              <w:pStyle w:val="NormalWeb"/>
              <w:spacing w:before="0" w:beforeAutospacing="0" w:after="0" w:afterAutospacing="0"/>
            </w:pPr>
            <w:r w:rsidRPr="00773243">
              <w:t>Обучающиеся назначают встречи с интересными для них одноклассниками в определенное время. Например,  в данном случае  до 10 мин до окончания занятия.  И одновременно  учитывается двигательная активность.</w:t>
            </w:r>
          </w:p>
        </w:tc>
        <w:tc>
          <w:tcPr>
            <w:tcW w:w="2107" w:type="dxa"/>
          </w:tcPr>
          <w:p w:rsidR="00167941" w:rsidRPr="00773243" w:rsidRDefault="00167941" w:rsidP="00B40FE0">
            <w:pPr>
              <w:pStyle w:val="NormalWeb"/>
              <w:spacing w:before="0" w:beforeAutospacing="0" w:after="0" w:afterAutospacing="0"/>
            </w:pPr>
            <w:r w:rsidRPr="00773243">
              <w:t>Листы, ручки для записи.</w:t>
            </w:r>
          </w:p>
        </w:tc>
      </w:tr>
      <w:tr w:rsidR="00167941" w:rsidRPr="00C950F1" w:rsidTr="0023282F">
        <w:trPr>
          <w:trHeight w:val="329"/>
        </w:trPr>
        <w:tc>
          <w:tcPr>
            <w:tcW w:w="1068" w:type="dxa"/>
          </w:tcPr>
          <w:p w:rsidR="00167941" w:rsidRPr="00773243" w:rsidRDefault="00167941" w:rsidP="00B40FE0">
            <w:pPr>
              <w:pStyle w:val="NormalWeb"/>
              <w:spacing w:before="0" w:beforeAutospacing="0" w:after="0" w:afterAutospacing="0"/>
            </w:pPr>
            <w:r w:rsidRPr="00773243">
              <w:t>15 мин</w:t>
            </w:r>
          </w:p>
        </w:tc>
        <w:tc>
          <w:tcPr>
            <w:tcW w:w="1650" w:type="dxa"/>
          </w:tcPr>
          <w:p w:rsidR="00167941" w:rsidRPr="00773243" w:rsidRDefault="00167941" w:rsidP="00B40FE0">
            <w:pPr>
              <w:pStyle w:val="NormalWeb"/>
              <w:spacing w:before="0" w:beforeAutospacing="0" w:after="0" w:afterAutospacing="0"/>
            </w:pPr>
            <w:r w:rsidRPr="00773243">
              <w:t>Практическая часть.</w:t>
            </w:r>
          </w:p>
          <w:p w:rsidR="00167941" w:rsidRPr="00773243" w:rsidRDefault="00167941" w:rsidP="00B40FE0">
            <w:pPr>
              <w:pStyle w:val="NormalWeb"/>
              <w:spacing w:before="0" w:beforeAutospacing="0" w:after="0" w:afterAutospacing="0"/>
            </w:pPr>
            <w:r w:rsidRPr="00773243">
              <w:t>Игровая деятельность.</w:t>
            </w:r>
          </w:p>
        </w:tc>
        <w:tc>
          <w:tcPr>
            <w:tcW w:w="3016" w:type="dxa"/>
          </w:tcPr>
          <w:p w:rsidR="00167941" w:rsidRPr="00773243" w:rsidRDefault="00167941" w:rsidP="00B40FE0">
            <w:pPr>
              <w:pStyle w:val="NormalWeb"/>
              <w:spacing w:before="0" w:beforeAutospacing="0" w:after="0" w:afterAutospacing="0"/>
            </w:pPr>
            <w:r w:rsidRPr="00773243">
              <w:t>Использование  настольной викторины по ПДД.</w:t>
            </w:r>
          </w:p>
        </w:tc>
        <w:tc>
          <w:tcPr>
            <w:tcW w:w="2084" w:type="dxa"/>
          </w:tcPr>
          <w:p w:rsidR="00167941" w:rsidRPr="00773243" w:rsidRDefault="00167941" w:rsidP="00B40FE0">
            <w:pPr>
              <w:pStyle w:val="NormalWeb"/>
              <w:spacing w:before="0" w:beforeAutospacing="0" w:after="0" w:afterAutospacing="0"/>
            </w:pPr>
            <w:r w:rsidRPr="00773243">
              <w:t>Работа с карточками, взаимообучение.</w:t>
            </w:r>
          </w:p>
        </w:tc>
        <w:tc>
          <w:tcPr>
            <w:tcW w:w="2107" w:type="dxa"/>
          </w:tcPr>
          <w:p w:rsidR="00167941" w:rsidRPr="00773243" w:rsidRDefault="00167941" w:rsidP="00B40FE0">
            <w:pPr>
              <w:pStyle w:val="NormalWeb"/>
              <w:spacing w:before="0" w:beforeAutospacing="0" w:after="0" w:afterAutospacing="0"/>
            </w:pPr>
            <w:r w:rsidRPr="00773243">
              <w:t>Настольная игра «Викторина по ПДД».</w:t>
            </w:r>
          </w:p>
        </w:tc>
      </w:tr>
      <w:tr w:rsidR="00167941" w:rsidRPr="00C950F1" w:rsidTr="0023282F">
        <w:trPr>
          <w:trHeight w:val="329"/>
        </w:trPr>
        <w:tc>
          <w:tcPr>
            <w:tcW w:w="1068" w:type="dxa"/>
          </w:tcPr>
          <w:p w:rsidR="00167941" w:rsidRPr="00773243" w:rsidRDefault="00167941" w:rsidP="00B40FE0">
            <w:pPr>
              <w:pStyle w:val="NormalWeb"/>
              <w:spacing w:before="0" w:beforeAutospacing="0" w:after="0" w:afterAutospacing="0"/>
            </w:pPr>
            <w:r w:rsidRPr="00773243">
              <w:t xml:space="preserve">10 мин </w:t>
            </w:r>
          </w:p>
        </w:tc>
        <w:tc>
          <w:tcPr>
            <w:tcW w:w="1650" w:type="dxa"/>
          </w:tcPr>
          <w:p w:rsidR="00167941" w:rsidRPr="00773243" w:rsidRDefault="00167941" w:rsidP="00B40FE0">
            <w:pPr>
              <w:pStyle w:val="NormalWeb"/>
              <w:spacing w:before="0" w:beforeAutospacing="0" w:after="0" w:afterAutospacing="0"/>
            </w:pPr>
            <w:r w:rsidRPr="00773243">
              <w:t>Продолжение работы по  основной теме.</w:t>
            </w:r>
          </w:p>
        </w:tc>
        <w:tc>
          <w:tcPr>
            <w:tcW w:w="3016" w:type="dxa"/>
          </w:tcPr>
          <w:p w:rsidR="00167941" w:rsidRPr="00773243" w:rsidRDefault="00167941" w:rsidP="00B40FE0">
            <w:pPr>
              <w:pStyle w:val="NormalWeb"/>
              <w:spacing w:before="0" w:beforeAutospacing="0" w:after="0" w:afterAutospacing="0"/>
            </w:pPr>
            <w:r w:rsidRPr="00773243">
              <w:t>Корректировка примерного плана.</w:t>
            </w:r>
          </w:p>
        </w:tc>
        <w:tc>
          <w:tcPr>
            <w:tcW w:w="2084" w:type="dxa"/>
          </w:tcPr>
          <w:p w:rsidR="00167941" w:rsidRPr="00773243" w:rsidRDefault="00167941" w:rsidP="00B40FE0">
            <w:pPr>
              <w:pStyle w:val="NormalWeb"/>
              <w:spacing w:before="0" w:beforeAutospacing="0" w:after="0" w:afterAutospacing="0"/>
            </w:pPr>
            <w:r w:rsidRPr="00773243">
              <w:t>Нахождение наиболее безопасного маршрута. Работа  непосредственно по теме.</w:t>
            </w:r>
          </w:p>
        </w:tc>
        <w:tc>
          <w:tcPr>
            <w:tcW w:w="2107" w:type="dxa"/>
          </w:tcPr>
          <w:p w:rsidR="00167941" w:rsidRPr="00773243" w:rsidRDefault="00167941" w:rsidP="00B40FE0">
            <w:pPr>
              <w:pStyle w:val="NormalWeb"/>
              <w:spacing w:before="0" w:beforeAutospacing="0" w:after="0" w:afterAutospacing="0"/>
            </w:pPr>
            <w:r w:rsidRPr="00773243">
              <w:t>Листы А3,  канцтовары.</w:t>
            </w:r>
          </w:p>
        </w:tc>
      </w:tr>
      <w:tr w:rsidR="00167941" w:rsidRPr="00C950F1" w:rsidTr="0023282F">
        <w:trPr>
          <w:trHeight w:val="329"/>
        </w:trPr>
        <w:tc>
          <w:tcPr>
            <w:tcW w:w="1068" w:type="dxa"/>
          </w:tcPr>
          <w:p w:rsidR="00167941" w:rsidRPr="00773243" w:rsidRDefault="00167941" w:rsidP="00B40FE0">
            <w:pPr>
              <w:pStyle w:val="NormalWeb"/>
              <w:spacing w:before="0" w:beforeAutospacing="0" w:after="0" w:afterAutospacing="0"/>
            </w:pPr>
            <w:r w:rsidRPr="00773243">
              <w:t xml:space="preserve">10 мин </w:t>
            </w:r>
          </w:p>
        </w:tc>
        <w:tc>
          <w:tcPr>
            <w:tcW w:w="1650" w:type="dxa"/>
          </w:tcPr>
          <w:p w:rsidR="00167941" w:rsidRPr="00773243" w:rsidRDefault="00167941" w:rsidP="00B40FE0">
            <w:pPr>
              <w:pStyle w:val="NormalWeb"/>
              <w:spacing w:before="0" w:beforeAutospacing="0" w:after="0" w:afterAutospacing="0"/>
            </w:pPr>
            <w:r w:rsidRPr="00773243">
              <w:t>Заключительный.</w:t>
            </w:r>
          </w:p>
        </w:tc>
        <w:tc>
          <w:tcPr>
            <w:tcW w:w="3016" w:type="dxa"/>
          </w:tcPr>
          <w:p w:rsidR="00167941" w:rsidRPr="00773243" w:rsidRDefault="00167941" w:rsidP="00B40FE0">
            <w:pPr>
              <w:pStyle w:val="NormalWeb"/>
              <w:spacing w:before="0" w:beforeAutospacing="0" w:after="0" w:afterAutospacing="0"/>
            </w:pPr>
            <w:r w:rsidRPr="00773243">
              <w:t>Используя структуры «Клок баддис» выявить настрой  обучающихся на создание проекта.  Рефлексия.</w:t>
            </w:r>
          </w:p>
        </w:tc>
        <w:tc>
          <w:tcPr>
            <w:tcW w:w="2084" w:type="dxa"/>
          </w:tcPr>
          <w:p w:rsidR="00167941" w:rsidRPr="00773243" w:rsidRDefault="00167941" w:rsidP="00B40FE0">
            <w:pPr>
              <w:pStyle w:val="NormalWeb"/>
              <w:spacing w:before="0" w:beforeAutospacing="0" w:after="0" w:afterAutospacing="0"/>
            </w:pPr>
            <w:r w:rsidRPr="00773243">
              <w:t xml:space="preserve">Осознать серьёзность работы. Сделать выводы. Поработать над ошибками или же дополнениями, если они  имеются.  </w:t>
            </w:r>
          </w:p>
        </w:tc>
        <w:tc>
          <w:tcPr>
            <w:tcW w:w="2107" w:type="dxa"/>
          </w:tcPr>
          <w:p w:rsidR="00167941" w:rsidRPr="00773243" w:rsidRDefault="00167941" w:rsidP="00B40FE0">
            <w:pPr>
              <w:pStyle w:val="NormalWeb"/>
              <w:spacing w:before="0" w:beforeAutospacing="0" w:after="0" w:afterAutospacing="0"/>
            </w:pPr>
            <w:r w:rsidRPr="00773243">
              <w:t xml:space="preserve">Сингапурские структуры. </w:t>
            </w:r>
          </w:p>
        </w:tc>
      </w:tr>
    </w:tbl>
    <w:p w:rsidR="00167941" w:rsidRPr="00773243" w:rsidRDefault="00167941" w:rsidP="0023282F">
      <w:pPr>
        <w:tabs>
          <w:tab w:val="left" w:pos="1155"/>
        </w:tabs>
        <w:rPr>
          <w:rFonts w:ascii="Times New Roman" w:hAnsi="Times New Roman"/>
          <w:sz w:val="24"/>
          <w:szCs w:val="24"/>
        </w:rPr>
      </w:pPr>
    </w:p>
    <w:p w:rsidR="00167941" w:rsidRPr="00773243" w:rsidRDefault="00167941" w:rsidP="0023282F">
      <w:pPr>
        <w:tabs>
          <w:tab w:val="left" w:pos="1155"/>
        </w:tabs>
        <w:jc w:val="center"/>
        <w:rPr>
          <w:rFonts w:ascii="Times New Roman" w:hAnsi="Times New Roman"/>
          <w:sz w:val="24"/>
          <w:szCs w:val="24"/>
        </w:rPr>
      </w:pPr>
      <w:r w:rsidRPr="00773243">
        <w:rPr>
          <w:rFonts w:ascii="Times New Roman" w:hAnsi="Times New Roman"/>
          <w:b/>
          <w:sz w:val="24"/>
          <w:szCs w:val="24"/>
        </w:rPr>
        <w:t>Занятие 6.</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9"/>
      </w:tblGrid>
      <w:tr w:rsidR="00167941" w:rsidRPr="00C950F1" w:rsidTr="0023282F">
        <w:trPr>
          <w:trHeight w:val="581"/>
        </w:trPr>
        <w:tc>
          <w:tcPr>
            <w:tcW w:w="9819" w:type="dxa"/>
          </w:tcPr>
          <w:p w:rsidR="00167941" w:rsidRPr="00C950F1" w:rsidRDefault="00167941" w:rsidP="00B40FE0">
            <w:pPr>
              <w:contextualSpacing/>
              <w:rPr>
                <w:rFonts w:ascii="Times New Roman" w:hAnsi="Times New Roman"/>
                <w:b/>
                <w:sz w:val="24"/>
                <w:szCs w:val="24"/>
              </w:rPr>
            </w:pPr>
            <w:r w:rsidRPr="00C950F1">
              <w:rPr>
                <w:rFonts w:ascii="Times New Roman" w:hAnsi="Times New Roman"/>
                <w:b/>
                <w:bCs/>
                <w:color w:val="000000"/>
                <w:kern w:val="24"/>
                <w:sz w:val="24"/>
                <w:szCs w:val="24"/>
              </w:rPr>
              <w:t>Тема:</w:t>
            </w:r>
            <w:r w:rsidRPr="00C950F1">
              <w:rPr>
                <w:rFonts w:ascii="Times New Roman" w:hAnsi="Times New Roman"/>
                <w:b/>
                <w:bCs/>
                <w:color w:val="000000"/>
                <w:kern w:val="24"/>
                <w:sz w:val="24"/>
                <w:szCs w:val="24"/>
                <w:lang w:val="tt-RU"/>
              </w:rPr>
              <w:t xml:space="preserve"> </w:t>
            </w:r>
          </w:p>
          <w:p w:rsidR="00167941" w:rsidRPr="00C950F1" w:rsidRDefault="00167941" w:rsidP="0023282F">
            <w:pPr>
              <w:spacing w:after="0"/>
              <w:rPr>
                <w:rFonts w:ascii="Times New Roman" w:hAnsi="Times New Roman"/>
                <w:sz w:val="24"/>
                <w:szCs w:val="24"/>
              </w:rPr>
            </w:pPr>
            <w:r w:rsidRPr="00C950F1">
              <w:rPr>
                <w:rFonts w:ascii="Times New Roman" w:hAnsi="Times New Roman"/>
                <w:sz w:val="24"/>
                <w:szCs w:val="24"/>
              </w:rPr>
              <w:t>Работа над созданием проекта.</w:t>
            </w:r>
          </w:p>
        </w:tc>
      </w:tr>
      <w:tr w:rsidR="00167941" w:rsidRPr="00C950F1" w:rsidTr="0023282F">
        <w:trPr>
          <w:trHeight w:val="905"/>
        </w:trPr>
        <w:tc>
          <w:tcPr>
            <w:tcW w:w="9819" w:type="dxa"/>
          </w:tcPr>
          <w:p w:rsidR="00167941" w:rsidRPr="00C950F1" w:rsidRDefault="00167941" w:rsidP="0023282F">
            <w:pPr>
              <w:spacing w:after="0"/>
              <w:rPr>
                <w:rFonts w:ascii="Times New Roman" w:hAnsi="Times New Roman"/>
                <w:bCs/>
                <w:sz w:val="24"/>
                <w:szCs w:val="24"/>
              </w:rPr>
            </w:pPr>
            <w:r w:rsidRPr="00C950F1">
              <w:rPr>
                <w:rFonts w:ascii="Times New Roman" w:hAnsi="Times New Roman"/>
                <w:b/>
                <w:bCs/>
                <w:sz w:val="24"/>
                <w:szCs w:val="24"/>
              </w:rPr>
              <w:t>Цели занятия</w:t>
            </w:r>
            <w:r w:rsidRPr="00C950F1">
              <w:rPr>
                <w:rFonts w:ascii="Times New Roman" w:hAnsi="Times New Roman"/>
                <w:bCs/>
                <w:sz w:val="24"/>
                <w:szCs w:val="24"/>
              </w:rPr>
              <w:t>:</w:t>
            </w:r>
            <w:r w:rsidRPr="00C950F1">
              <w:rPr>
                <w:rFonts w:ascii="Times New Roman" w:hAnsi="Times New Roman"/>
                <w:sz w:val="24"/>
                <w:szCs w:val="24"/>
              </w:rPr>
              <w:t xml:space="preserve"> </w:t>
            </w:r>
            <w:r w:rsidRPr="00C950F1">
              <w:rPr>
                <w:rFonts w:ascii="Times New Roman" w:hAnsi="Times New Roman"/>
                <w:bCs/>
                <w:sz w:val="24"/>
                <w:szCs w:val="24"/>
              </w:rPr>
              <w:t>Завершить   демонстрационный материал.</w:t>
            </w:r>
          </w:p>
          <w:p w:rsidR="00167941" w:rsidRPr="00C950F1" w:rsidRDefault="00167941" w:rsidP="0023282F">
            <w:pPr>
              <w:spacing w:after="0"/>
              <w:rPr>
                <w:rFonts w:ascii="Times New Roman" w:hAnsi="Times New Roman"/>
                <w:bCs/>
                <w:sz w:val="24"/>
                <w:szCs w:val="24"/>
              </w:rPr>
            </w:pPr>
            <w:r w:rsidRPr="00C950F1">
              <w:rPr>
                <w:rFonts w:ascii="Times New Roman" w:hAnsi="Times New Roman"/>
                <w:bCs/>
                <w:sz w:val="24"/>
                <w:szCs w:val="24"/>
              </w:rPr>
              <w:t>Развивать устойчивые навыки безопасного поведения на улице.</w:t>
            </w:r>
          </w:p>
        </w:tc>
      </w:tr>
    </w:tbl>
    <w:p w:rsidR="00167941" w:rsidRPr="00773243" w:rsidRDefault="00167941" w:rsidP="0023282F">
      <w:pPr>
        <w:rPr>
          <w:rFonts w:ascii="Times New Roman" w:hAnsi="Times New Roman"/>
          <w:b/>
          <w:bCs/>
          <w:sz w:val="24"/>
          <w:szCs w:val="24"/>
        </w:rPr>
      </w:pPr>
    </w:p>
    <w:p w:rsidR="00167941" w:rsidRPr="00773243" w:rsidRDefault="00167941" w:rsidP="0023282F">
      <w:pP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0"/>
        <w:gridCol w:w="1560"/>
        <w:gridCol w:w="2851"/>
        <w:gridCol w:w="1971"/>
        <w:gridCol w:w="2355"/>
      </w:tblGrid>
      <w:tr w:rsidR="00167941" w:rsidRPr="00C950F1" w:rsidTr="00C64A29">
        <w:trPr>
          <w:trHeight w:val="581"/>
        </w:trPr>
        <w:tc>
          <w:tcPr>
            <w:tcW w:w="1010"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Продолжительность (мин.)</w:t>
            </w:r>
          </w:p>
        </w:tc>
        <w:tc>
          <w:tcPr>
            <w:tcW w:w="1560"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Этапы занятия</w:t>
            </w:r>
          </w:p>
        </w:tc>
        <w:tc>
          <w:tcPr>
            <w:tcW w:w="2851"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Описание</w:t>
            </w:r>
          </w:p>
        </w:tc>
        <w:tc>
          <w:tcPr>
            <w:tcW w:w="1971"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Обоснование</w:t>
            </w:r>
          </w:p>
        </w:tc>
        <w:tc>
          <w:tcPr>
            <w:tcW w:w="2355"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Используемые материалы/</w:t>
            </w:r>
          </w:p>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Интернет-ресурсы</w:t>
            </w:r>
          </w:p>
        </w:tc>
      </w:tr>
      <w:tr w:rsidR="00167941" w:rsidRPr="00C950F1" w:rsidTr="00C64A29">
        <w:trPr>
          <w:trHeight w:val="581"/>
        </w:trPr>
        <w:tc>
          <w:tcPr>
            <w:tcW w:w="1010" w:type="dxa"/>
          </w:tcPr>
          <w:p w:rsidR="00167941" w:rsidRPr="00773243" w:rsidRDefault="00167941" w:rsidP="00B40FE0">
            <w:pPr>
              <w:pStyle w:val="NormalWeb"/>
              <w:spacing w:before="0" w:beforeAutospacing="0" w:after="0" w:afterAutospacing="0"/>
            </w:pPr>
            <w:r w:rsidRPr="00773243">
              <w:t>10 мин</w:t>
            </w:r>
          </w:p>
        </w:tc>
        <w:tc>
          <w:tcPr>
            <w:tcW w:w="1560" w:type="dxa"/>
          </w:tcPr>
          <w:p w:rsidR="00167941" w:rsidRPr="00773243" w:rsidRDefault="00167941" w:rsidP="00B40FE0">
            <w:pPr>
              <w:pStyle w:val="NormalWeb"/>
              <w:spacing w:before="0" w:beforeAutospacing="0" w:after="0" w:afterAutospacing="0"/>
            </w:pPr>
            <w:r w:rsidRPr="00773243">
              <w:t>Организационный</w:t>
            </w:r>
          </w:p>
        </w:tc>
        <w:tc>
          <w:tcPr>
            <w:tcW w:w="2851" w:type="dxa"/>
          </w:tcPr>
          <w:p w:rsidR="00167941" w:rsidRPr="00773243" w:rsidRDefault="00167941" w:rsidP="00B40FE0">
            <w:pPr>
              <w:pStyle w:val="NormalWeb"/>
              <w:spacing w:before="0" w:beforeAutospacing="0" w:after="0" w:afterAutospacing="0"/>
            </w:pPr>
            <w:r w:rsidRPr="00773243">
              <w:t>Приветствие участников проекта после каникул. Обзор и подготовка необходимых материалов. Выслушивание мнений команд после самостоятельной работы во время каникул.</w:t>
            </w:r>
          </w:p>
        </w:tc>
        <w:tc>
          <w:tcPr>
            <w:tcW w:w="1971" w:type="dxa"/>
          </w:tcPr>
          <w:p w:rsidR="00167941" w:rsidRPr="00773243" w:rsidRDefault="00167941" w:rsidP="00B40FE0">
            <w:pPr>
              <w:pStyle w:val="NormalWeb"/>
              <w:spacing w:before="0" w:beforeAutospacing="0" w:after="0" w:afterAutospacing="0"/>
            </w:pPr>
            <w:r w:rsidRPr="00773243">
              <w:t>Настроить команд на завершение работы.</w:t>
            </w:r>
          </w:p>
        </w:tc>
        <w:tc>
          <w:tcPr>
            <w:tcW w:w="2355" w:type="dxa"/>
          </w:tcPr>
          <w:p w:rsidR="00167941" w:rsidRPr="00773243" w:rsidRDefault="00167941" w:rsidP="00B40FE0">
            <w:pPr>
              <w:pStyle w:val="NormalWeb"/>
              <w:spacing w:before="0" w:beforeAutospacing="0" w:after="0" w:afterAutospacing="0"/>
            </w:pPr>
            <w:r w:rsidRPr="00773243">
              <w:t>Материалы подготовленные заранее учениками и учителем.  Доступ к интернету для проверки данных.</w:t>
            </w:r>
          </w:p>
        </w:tc>
      </w:tr>
      <w:tr w:rsidR="00167941" w:rsidRPr="00C950F1" w:rsidTr="00C64A29">
        <w:trPr>
          <w:trHeight w:val="581"/>
        </w:trPr>
        <w:tc>
          <w:tcPr>
            <w:tcW w:w="1010" w:type="dxa"/>
          </w:tcPr>
          <w:p w:rsidR="00167941" w:rsidRPr="00773243" w:rsidRDefault="00167941" w:rsidP="00B40FE0">
            <w:pPr>
              <w:pStyle w:val="NormalWeb"/>
              <w:spacing w:before="0" w:beforeAutospacing="0" w:after="0" w:afterAutospacing="0"/>
            </w:pPr>
            <w:r w:rsidRPr="00773243">
              <w:t>30 мин</w:t>
            </w:r>
          </w:p>
        </w:tc>
        <w:tc>
          <w:tcPr>
            <w:tcW w:w="1560" w:type="dxa"/>
          </w:tcPr>
          <w:p w:rsidR="00167941" w:rsidRPr="00C950F1" w:rsidRDefault="00167941" w:rsidP="00B40FE0">
            <w:pPr>
              <w:rPr>
                <w:rFonts w:ascii="Times New Roman" w:hAnsi="Times New Roman"/>
                <w:sz w:val="24"/>
                <w:szCs w:val="24"/>
              </w:rPr>
            </w:pPr>
            <w:r w:rsidRPr="00C950F1">
              <w:rPr>
                <w:rFonts w:ascii="Times New Roman" w:hAnsi="Times New Roman"/>
                <w:sz w:val="24"/>
                <w:szCs w:val="24"/>
              </w:rPr>
              <w:t>Основной</w:t>
            </w:r>
          </w:p>
        </w:tc>
        <w:tc>
          <w:tcPr>
            <w:tcW w:w="2851" w:type="dxa"/>
          </w:tcPr>
          <w:p w:rsidR="00167941" w:rsidRPr="00773243" w:rsidRDefault="00167941" w:rsidP="00B40FE0">
            <w:pPr>
              <w:pStyle w:val="NormalWeb"/>
              <w:spacing w:before="0" w:beforeAutospacing="0" w:after="0" w:afterAutospacing="0"/>
            </w:pPr>
            <w:r w:rsidRPr="00773243">
              <w:t>Внести, установить, зафиксировать нужные знаки, объекты, предметы- ориентиры.</w:t>
            </w:r>
          </w:p>
        </w:tc>
        <w:tc>
          <w:tcPr>
            <w:tcW w:w="1971" w:type="dxa"/>
          </w:tcPr>
          <w:p w:rsidR="00167941" w:rsidRPr="00773243" w:rsidRDefault="00167941" w:rsidP="00B40FE0">
            <w:pPr>
              <w:pStyle w:val="NormalWeb"/>
              <w:spacing w:before="0" w:beforeAutospacing="0" w:after="0" w:afterAutospacing="0"/>
            </w:pPr>
            <w:r w:rsidRPr="00773243">
              <w:t>Младшим школьникам характерно наглядно-образное мышление. От красочности оформления напрямую зависит степень усвоения материала первоклассниками.</w:t>
            </w:r>
          </w:p>
        </w:tc>
        <w:tc>
          <w:tcPr>
            <w:tcW w:w="2355" w:type="dxa"/>
          </w:tcPr>
          <w:p w:rsidR="00167941" w:rsidRPr="00773243" w:rsidRDefault="00167941" w:rsidP="00B40FE0">
            <w:pPr>
              <w:pStyle w:val="NormalWeb"/>
              <w:spacing w:before="0" w:beforeAutospacing="0" w:after="0" w:afterAutospacing="0"/>
            </w:pPr>
            <w:r w:rsidRPr="00773243">
              <w:t>Изготовленные собственными усилиями знаки, предметы и т.п.</w:t>
            </w:r>
          </w:p>
        </w:tc>
      </w:tr>
      <w:tr w:rsidR="00167941" w:rsidRPr="00C950F1" w:rsidTr="00C64A29">
        <w:trPr>
          <w:trHeight w:val="581"/>
        </w:trPr>
        <w:tc>
          <w:tcPr>
            <w:tcW w:w="1010" w:type="dxa"/>
          </w:tcPr>
          <w:p w:rsidR="00167941" w:rsidRPr="00773243" w:rsidRDefault="00167941" w:rsidP="00B40FE0">
            <w:pPr>
              <w:pStyle w:val="NormalWeb"/>
              <w:spacing w:before="0" w:beforeAutospacing="0" w:after="0" w:afterAutospacing="0"/>
            </w:pPr>
            <w:r w:rsidRPr="00773243">
              <w:t>5 мин</w:t>
            </w:r>
          </w:p>
        </w:tc>
        <w:tc>
          <w:tcPr>
            <w:tcW w:w="1560" w:type="dxa"/>
          </w:tcPr>
          <w:p w:rsidR="00167941" w:rsidRPr="00773243" w:rsidRDefault="00167941" w:rsidP="00B40FE0">
            <w:pPr>
              <w:pStyle w:val="NormalWeb"/>
              <w:spacing w:before="0" w:beforeAutospacing="0" w:after="0" w:afterAutospacing="0"/>
            </w:pPr>
            <w:r w:rsidRPr="00773243">
              <w:t>Физминутка</w:t>
            </w:r>
          </w:p>
        </w:tc>
        <w:tc>
          <w:tcPr>
            <w:tcW w:w="2851" w:type="dxa"/>
          </w:tcPr>
          <w:p w:rsidR="00167941" w:rsidRPr="00773243" w:rsidRDefault="00167941" w:rsidP="00B40FE0">
            <w:pPr>
              <w:pStyle w:val="NormalWeb"/>
              <w:spacing w:before="0" w:beforeAutospacing="0" w:after="0" w:afterAutospacing="0"/>
            </w:pPr>
            <w:r w:rsidRPr="00773243">
              <w:t>Провести игру "Найди соседа". Ребята должны сгруппироваться по определенному признаку. Например, один из них : найди соседа, проживающего в соседней улице и т.п.</w:t>
            </w:r>
          </w:p>
        </w:tc>
        <w:tc>
          <w:tcPr>
            <w:tcW w:w="1971" w:type="dxa"/>
          </w:tcPr>
          <w:p w:rsidR="00167941" w:rsidRPr="00773243" w:rsidRDefault="00167941" w:rsidP="00B40FE0">
            <w:pPr>
              <w:pStyle w:val="NormalWeb"/>
              <w:spacing w:before="0" w:beforeAutospacing="0" w:after="0" w:afterAutospacing="0"/>
            </w:pPr>
            <w:r w:rsidRPr="00773243">
              <w:t>Как можно лучше узнать друг друга, ориентироваться на улицах поселка.</w:t>
            </w:r>
          </w:p>
        </w:tc>
        <w:tc>
          <w:tcPr>
            <w:tcW w:w="2355" w:type="dxa"/>
          </w:tcPr>
          <w:p w:rsidR="00167941" w:rsidRPr="00773243" w:rsidRDefault="00167941" w:rsidP="00B40FE0">
            <w:pPr>
              <w:pStyle w:val="NormalWeb"/>
              <w:spacing w:before="0" w:beforeAutospacing="0" w:after="0" w:afterAutospacing="0"/>
            </w:pPr>
            <w:r w:rsidRPr="00773243">
              <w:t>-----</w:t>
            </w:r>
          </w:p>
        </w:tc>
      </w:tr>
      <w:tr w:rsidR="00167941" w:rsidRPr="00C950F1" w:rsidTr="00C64A29">
        <w:trPr>
          <w:trHeight w:val="581"/>
        </w:trPr>
        <w:tc>
          <w:tcPr>
            <w:tcW w:w="1010" w:type="dxa"/>
          </w:tcPr>
          <w:p w:rsidR="00167941" w:rsidRPr="00773243" w:rsidRDefault="00167941" w:rsidP="00B40FE0">
            <w:pPr>
              <w:pStyle w:val="NormalWeb"/>
              <w:spacing w:before="0" w:beforeAutospacing="0" w:after="0" w:afterAutospacing="0"/>
            </w:pPr>
            <w:r w:rsidRPr="00773243">
              <w:t>20 мин</w:t>
            </w:r>
          </w:p>
        </w:tc>
        <w:tc>
          <w:tcPr>
            <w:tcW w:w="1560" w:type="dxa"/>
          </w:tcPr>
          <w:p w:rsidR="00167941" w:rsidRPr="00773243" w:rsidRDefault="00167941" w:rsidP="00B40FE0">
            <w:pPr>
              <w:pStyle w:val="NormalWeb"/>
              <w:spacing w:before="0" w:beforeAutospacing="0" w:after="0" w:afterAutospacing="0"/>
            </w:pPr>
            <w:r w:rsidRPr="00773243">
              <w:t>Практическая работа</w:t>
            </w:r>
          </w:p>
        </w:tc>
        <w:tc>
          <w:tcPr>
            <w:tcW w:w="2851" w:type="dxa"/>
          </w:tcPr>
          <w:p w:rsidR="00167941" w:rsidRPr="00773243" w:rsidRDefault="00167941" w:rsidP="00B40FE0">
            <w:pPr>
              <w:pStyle w:val="NormalWeb"/>
              <w:spacing w:before="0" w:beforeAutospacing="0" w:after="0" w:afterAutospacing="0"/>
            </w:pPr>
            <w:r w:rsidRPr="00773243">
              <w:t>Работа с макетами- маршрутами  "Проводи товарища до дома", "Помоги  другу дойти до стадиона", "Объясни  и покажи безопасный путь".</w:t>
            </w:r>
          </w:p>
        </w:tc>
        <w:tc>
          <w:tcPr>
            <w:tcW w:w="1971" w:type="dxa"/>
          </w:tcPr>
          <w:p w:rsidR="00167941" w:rsidRPr="00773243" w:rsidRDefault="00167941" w:rsidP="00B40FE0">
            <w:pPr>
              <w:pStyle w:val="NormalWeb"/>
              <w:spacing w:before="0" w:beforeAutospacing="0" w:after="0" w:afterAutospacing="0"/>
            </w:pPr>
            <w:r w:rsidRPr="00773243">
              <w:t>Если мы сами хорошо будем ориентироваться в своих маршрутах, то сможем этому научить первоклассников.</w:t>
            </w:r>
          </w:p>
        </w:tc>
        <w:tc>
          <w:tcPr>
            <w:tcW w:w="2355" w:type="dxa"/>
          </w:tcPr>
          <w:p w:rsidR="00167941" w:rsidRPr="00773243" w:rsidRDefault="00167941" w:rsidP="00B40FE0">
            <w:pPr>
              <w:pStyle w:val="NormalWeb"/>
              <w:spacing w:before="0" w:beforeAutospacing="0" w:after="0" w:afterAutospacing="0"/>
            </w:pPr>
            <w:r w:rsidRPr="00773243">
              <w:t>Созданный маршрут.</w:t>
            </w:r>
          </w:p>
        </w:tc>
      </w:tr>
      <w:tr w:rsidR="00167941" w:rsidRPr="00C950F1" w:rsidTr="00C64A29">
        <w:trPr>
          <w:trHeight w:val="581"/>
        </w:trPr>
        <w:tc>
          <w:tcPr>
            <w:tcW w:w="1010" w:type="dxa"/>
          </w:tcPr>
          <w:p w:rsidR="00167941" w:rsidRPr="00773243" w:rsidRDefault="00167941" w:rsidP="00B40FE0">
            <w:pPr>
              <w:pStyle w:val="NormalWeb"/>
              <w:spacing w:before="0" w:beforeAutospacing="0" w:after="0" w:afterAutospacing="0"/>
            </w:pPr>
            <w:r w:rsidRPr="00773243">
              <w:t>15 мин</w:t>
            </w:r>
          </w:p>
        </w:tc>
        <w:tc>
          <w:tcPr>
            <w:tcW w:w="1560" w:type="dxa"/>
          </w:tcPr>
          <w:p w:rsidR="00167941" w:rsidRPr="00773243" w:rsidRDefault="00167941" w:rsidP="00B40FE0">
            <w:pPr>
              <w:pStyle w:val="NormalWeb"/>
              <w:spacing w:before="0" w:beforeAutospacing="0" w:after="0" w:afterAutospacing="0"/>
            </w:pPr>
            <w:r w:rsidRPr="00773243">
              <w:t>Актуализация знаний</w:t>
            </w:r>
          </w:p>
        </w:tc>
        <w:tc>
          <w:tcPr>
            <w:tcW w:w="2851" w:type="dxa"/>
          </w:tcPr>
          <w:p w:rsidR="00167941" w:rsidRPr="00773243" w:rsidRDefault="00167941" w:rsidP="00B40FE0">
            <w:pPr>
              <w:pStyle w:val="NormalWeb"/>
              <w:spacing w:before="0" w:beforeAutospacing="0" w:after="0" w:afterAutospacing="0"/>
            </w:pPr>
            <w:r w:rsidRPr="00773243">
              <w:t>Представь свой рассказ всем участникам проекта.</w:t>
            </w:r>
          </w:p>
        </w:tc>
        <w:tc>
          <w:tcPr>
            <w:tcW w:w="1971" w:type="dxa"/>
          </w:tcPr>
          <w:p w:rsidR="00167941" w:rsidRPr="00773243" w:rsidRDefault="00167941" w:rsidP="00B40FE0">
            <w:pPr>
              <w:pStyle w:val="NormalWeb"/>
              <w:spacing w:before="0" w:beforeAutospacing="0" w:after="0" w:afterAutospacing="0"/>
            </w:pPr>
            <w:r w:rsidRPr="00773243">
              <w:t>Научаться выступать перед другими участниками, появится уверенность в собственные силы.</w:t>
            </w:r>
          </w:p>
        </w:tc>
        <w:tc>
          <w:tcPr>
            <w:tcW w:w="2355" w:type="dxa"/>
          </w:tcPr>
          <w:p w:rsidR="00167941" w:rsidRPr="00773243" w:rsidRDefault="00167941" w:rsidP="00B40FE0">
            <w:pPr>
              <w:pStyle w:val="NormalWeb"/>
              <w:spacing w:before="0" w:beforeAutospacing="0" w:after="0" w:afterAutospacing="0"/>
            </w:pPr>
            <w:r w:rsidRPr="00773243">
              <w:t>----------</w:t>
            </w:r>
          </w:p>
        </w:tc>
      </w:tr>
      <w:tr w:rsidR="00167941" w:rsidRPr="00C950F1" w:rsidTr="00C64A29">
        <w:trPr>
          <w:trHeight w:val="581"/>
        </w:trPr>
        <w:tc>
          <w:tcPr>
            <w:tcW w:w="1010" w:type="dxa"/>
          </w:tcPr>
          <w:p w:rsidR="00167941" w:rsidRPr="00773243" w:rsidRDefault="00167941" w:rsidP="00B40FE0">
            <w:pPr>
              <w:pStyle w:val="NormalWeb"/>
              <w:spacing w:before="0" w:beforeAutospacing="0" w:after="0" w:afterAutospacing="0"/>
            </w:pPr>
            <w:r w:rsidRPr="00773243">
              <w:t>10 мин</w:t>
            </w:r>
          </w:p>
        </w:tc>
        <w:tc>
          <w:tcPr>
            <w:tcW w:w="1560" w:type="dxa"/>
          </w:tcPr>
          <w:p w:rsidR="00167941" w:rsidRPr="00773243" w:rsidRDefault="00167941" w:rsidP="00B40FE0">
            <w:pPr>
              <w:pStyle w:val="NormalWeb"/>
              <w:spacing w:before="0" w:beforeAutospacing="0" w:after="0" w:afterAutospacing="0"/>
            </w:pPr>
            <w:r w:rsidRPr="00773243">
              <w:t>Заключительный</w:t>
            </w:r>
          </w:p>
        </w:tc>
        <w:tc>
          <w:tcPr>
            <w:tcW w:w="2851" w:type="dxa"/>
          </w:tcPr>
          <w:p w:rsidR="00167941" w:rsidRPr="00773243" w:rsidRDefault="00167941" w:rsidP="00B40FE0">
            <w:pPr>
              <w:pStyle w:val="NormalWeb"/>
              <w:spacing w:before="0" w:beforeAutospacing="0" w:after="0" w:afterAutospacing="0"/>
            </w:pPr>
            <w:r w:rsidRPr="00773243">
              <w:t>Сделать выводы. Подготовиться к предварительной презентации продукта.</w:t>
            </w:r>
          </w:p>
        </w:tc>
        <w:tc>
          <w:tcPr>
            <w:tcW w:w="1971" w:type="dxa"/>
          </w:tcPr>
          <w:p w:rsidR="00167941" w:rsidRPr="00773243" w:rsidRDefault="00167941" w:rsidP="00B40FE0">
            <w:pPr>
              <w:pStyle w:val="NormalWeb"/>
              <w:spacing w:before="0" w:beforeAutospacing="0" w:after="0" w:afterAutospacing="0"/>
            </w:pPr>
            <w:r w:rsidRPr="00773243">
              <w:t>Можно внести какие-либо коррективы для выступления перед первоклассниками.</w:t>
            </w:r>
          </w:p>
        </w:tc>
        <w:tc>
          <w:tcPr>
            <w:tcW w:w="2355" w:type="dxa"/>
          </w:tcPr>
          <w:p w:rsidR="00167941" w:rsidRPr="00773243" w:rsidRDefault="00167941" w:rsidP="00B40FE0">
            <w:pPr>
              <w:pStyle w:val="NormalWeb"/>
              <w:spacing w:before="0" w:beforeAutospacing="0" w:after="0" w:afterAutospacing="0"/>
            </w:pPr>
            <w:r w:rsidRPr="00773243">
              <w:t>-----------</w:t>
            </w:r>
          </w:p>
        </w:tc>
      </w:tr>
    </w:tbl>
    <w:p w:rsidR="00167941" w:rsidRPr="00773243" w:rsidRDefault="00167941" w:rsidP="0023282F">
      <w:pPr>
        <w:tabs>
          <w:tab w:val="left" w:pos="1155"/>
        </w:tabs>
        <w:rPr>
          <w:rFonts w:ascii="Times New Roman" w:hAnsi="Times New Roman"/>
          <w:sz w:val="24"/>
          <w:szCs w:val="24"/>
        </w:rPr>
      </w:pPr>
    </w:p>
    <w:p w:rsidR="00167941" w:rsidRPr="00773243" w:rsidRDefault="00167941" w:rsidP="00C64A29">
      <w:pPr>
        <w:tabs>
          <w:tab w:val="left" w:pos="1155"/>
        </w:tabs>
        <w:jc w:val="center"/>
        <w:rPr>
          <w:rFonts w:ascii="Times New Roman" w:hAnsi="Times New Roman"/>
          <w:b/>
          <w:sz w:val="24"/>
          <w:szCs w:val="24"/>
        </w:rPr>
      </w:pPr>
      <w:r w:rsidRPr="00773243">
        <w:rPr>
          <w:rFonts w:ascii="Times New Roman" w:hAnsi="Times New Roman"/>
          <w:b/>
          <w:sz w:val="24"/>
          <w:szCs w:val="24"/>
        </w:rPr>
        <w:t>Занятие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5"/>
      </w:tblGrid>
      <w:tr w:rsidR="00167941" w:rsidRPr="00C950F1" w:rsidTr="00A8564C">
        <w:trPr>
          <w:trHeight w:val="186"/>
        </w:trPr>
        <w:tc>
          <w:tcPr>
            <w:tcW w:w="9165" w:type="dxa"/>
          </w:tcPr>
          <w:p w:rsidR="00167941" w:rsidRPr="00C950F1" w:rsidRDefault="00167941" w:rsidP="00B40FE0">
            <w:pPr>
              <w:rPr>
                <w:rFonts w:ascii="Times New Roman" w:hAnsi="Times New Roman"/>
                <w:b/>
                <w:sz w:val="24"/>
                <w:szCs w:val="24"/>
              </w:rPr>
            </w:pPr>
            <w:r w:rsidRPr="00C950F1">
              <w:rPr>
                <w:rFonts w:ascii="Times New Roman" w:hAnsi="Times New Roman"/>
                <w:b/>
                <w:sz w:val="24"/>
                <w:szCs w:val="24"/>
              </w:rPr>
              <w:t xml:space="preserve">Тема:  </w:t>
            </w:r>
            <w:r w:rsidRPr="00C950F1">
              <w:rPr>
                <w:rFonts w:ascii="Times New Roman" w:hAnsi="Times New Roman"/>
                <w:sz w:val="24"/>
                <w:szCs w:val="24"/>
              </w:rPr>
              <w:t>Предварительная презентация перед одноклассниками.</w:t>
            </w:r>
          </w:p>
        </w:tc>
      </w:tr>
      <w:tr w:rsidR="00167941" w:rsidRPr="00C950F1" w:rsidTr="00A8564C">
        <w:trPr>
          <w:trHeight w:val="1031"/>
        </w:trPr>
        <w:tc>
          <w:tcPr>
            <w:tcW w:w="9165" w:type="dxa"/>
          </w:tcPr>
          <w:p w:rsidR="00167941" w:rsidRPr="00773243" w:rsidRDefault="00167941" w:rsidP="00A8564C">
            <w:pPr>
              <w:pStyle w:val="ListParagraph"/>
              <w:ind w:left="567"/>
              <w:rPr>
                <w:rFonts w:ascii="Times New Roman"/>
                <w:bCs/>
                <w:color w:val="000000"/>
                <w:kern w:val="24"/>
                <w:sz w:val="24"/>
                <w:szCs w:val="24"/>
                <w:lang w:val="ru-RU"/>
              </w:rPr>
            </w:pPr>
            <w:r w:rsidRPr="00773243">
              <w:rPr>
                <w:rFonts w:ascii="Times New Roman"/>
                <w:b/>
                <w:bCs/>
                <w:color w:val="000000"/>
                <w:kern w:val="24"/>
                <w:sz w:val="24"/>
                <w:szCs w:val="24"/>
                <w:lang w:val="ru-RU"/>
              </w:rPr>
              <w:t xml:space="preserve">Цели занятие:   </w:t>
            </w:r>
            <w:r w:rsidRPr="00773243">
              <w:rPr>
                <w:rFonts w:ascii="Times New Roman"/>
                <w:bCs/>
                <w:color w:val="000000"/>
                <w:kern w:val="24"/>
                <w:sz w:val="24"/>
                <w:szCs w:val="24"/>
                <w:lang w:val="ru-RU"/>
              </w:rPr>
              <w:t>Организовать предварительную презентацию одноклассникам и учителю. Внести (если необходимо) изменения.</w:t>
            </w:r>
          </w:p>
          <w:p w:rsidR="00167941" w:rsidRPr="00773243" w:rsidRDefault="00167941" w:rsidP="00B40FE0">
            <w:pPr>
              <w:pStyle w:val="ListParagraph"/>
              <w:wordWrap/>
              <w:ind w:left="567"/>
              <w:rPr>
                <w:rFonts w:ascii="Times New Roman"/>
                <w:b/>
                <w:bCs/>
                <w:color w:val="000000"/>
                <w:kern w:val="24"/>
                <w:sz w:val="24"/>
                <w:szCs w:val="24"/>
                <w:lang w:val="ru-RU"/>
              </w:rPr>
            </w:pPr>
            <w:r w:rsidRPr="00773243">
              <w:rPr>
                <w:rFonts w:ascii="Times New Roman"/>
                <w:bCs/>
                <w:color w:val="000000"/>
                <w:kern w:val="24"/>
                <w:sz w:val="24"/>
                <w:szCs w:val="24"/>
                <w:lang w:val="ru-RU"/>
              </w:rPr>
              <w:t xml:space="preserve">                Приучить к выступлениям перед публикой.</w:t>
            </w:r>
          </w:p>
        </w:tc>
      </w:tr>
    </w:tbl>
    <w:p w:rsidR="00167941" w:rsidRPr="00773243" w:rsidRDefault="00167941" w:rsidP="00A8564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4"/>
        <w:gridCol w:w="1720"/>
        <w:gridCol w:w="3142"/>
        <w:gridCol w:w="2172"/>
        <w:gridCol w:w="1032"/>
      </w:tblGrid>
      <w:tr w:rsidR="00167941" w:rsidRPr="00C950F1" w:rsidTr="00773243">
        <w:trPr>
          <w:trHeight w:val="259"/>
        </w:trPr>
        <w:tc>
          <w:tcPr>
            <w:tcW w:w="1114"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Продолжительность (мин.)</w:t>
            </w:r>
          </w:p>
        </w:tc>
        <w:tc>
          <w:tcPr>
            <w:tcW w:w="1720"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Этапы занятия</w:t>
            </w:r>
          </w:p>
        </w:tc>
        <w:tc>
          <w:tcPr>
            <w:tcW w:w="3142"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Описание</w:t>
            </w:r>
          </w:p>
        </w:tc>
        <w:tc>
          <w:tcPr>
            <w:tcW w:w="2172"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Обоснование</w:t>
            </w:r>
          </w:p>
        </w:tc>
        <w:tc>
          <w:tcPr>
            <w:tcW w:w="1032"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Используемые материалы/</w:t>
            </w:r>
          </w:p>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Интернет-ресурсы</w:t>
            </w:r>
          </w:p>
        </w:tc>
      </w:tr>
      <w:tr w:rsidR="00167941" w:rsidRPr="00C950F1" w:rsidTr="00A8564C">
        <w:trPr>
          <w:trHeight w:val="259"/>
        </w:trPr>
        <w:tc>
          <w:tcPr>
            <w:tcW w:w="1114" w:type="dxa"/>
          </w:tcPr>
          <w:p w:rsidR="00167941" w:rsidRPr="00773243" w:rsidRDefault="00167941" w:rsidP="00B40FE0">
            <w:pPr>
              <w:pStyle w:val="NormalWeb"/>
              <w:spacing w:before="0" w:beforeAutospacing="0" w:after="0" w:afterAutospacing="0"/>
            </w:pPr>
            <w:r w:rsidRPr="00773243">
              <w:t>15 мин</w:t>
            </w:r>
          </w:p>
        </w:tc>
        <w:tc>
          <w:tcPr>
            <w:tcW w:w="1720" w:type="dxa"/>
          </w:tcPr>
          <w:p w:rsidR="00167941" w:rsidRPr="00773243" w:rsidRDefault="00167941" w:rsidP="00B40FE0">
            <w:pPr>
              <w:pStyle w:val="NormalWeb"/>
              <w:spacing w:before="0" w:beforeAutospacing="0" w:after="0" w:afterAutospacing="0"/>
            </w:pPr>
            <w:r w:rsidRPr="00773243">
              <w:t>Организационный</w:t>
            </w:r>
          </w:p>
        </w:tc>
        <w:tc>
          <w:tcPr>
            <w:tcW w:w="3142" w:type="dxa"/>
          </w:tcPr>
          <w:p w:rsidR="00167941" w:rsidRPr="00773243" w:rsidRDefault="00167941" w:rsidP="00B40FE0">
            <w:pPr>
              <w:pStyle w:val="NormalWeb"/>
              <w:spacing w:before="0" w:beforeAutospacing="0" w:after="0" w:afterAutospacing="0"/>
            </w:pPr>
            <w:r w:rsidRPr="00773243">
              <w:t>Приветствие участников. Подготовка кабинета, парт, необходимых материалов.</w:t>
            </w:r>
          </w:p>
        </w:tc>
        <w:tc>
          <w:tcPr>
            <w:tcW w:w="2172" w:type="dxa"/>
          </w:tcPr>
          <w:p w:rsidR="00167941" w:rsidRPr="00773243" w:rsidRDefault="00167941" w:rsidP="00B40FE0">
            <w:pPr>
              <w:pStyle w:val="NormalWeb"/>
              <w:spacing w:before="0" w:beforeAutospacing="0" w:after="0" w:afterAutospacing="0"/>
            </w:pPr>
            <w:r w:rsidRPr="00773243">
              <w:t>Создать комфортные условия, чтобы участники чувствовали себя уверенно. Рассмотреть с разных позиций: демонстрация материала должна быть доступной всем, в том числе и малышам-первоклассникам.</w:t>
            </w:r>
          </w:p>
        </w:tc>
        <w:tc>
          <w:tcPr>
            <w:tcW w:w="1032" w:type="dxa"/>
          </w:tcPr>
          <w:p w:rsidR="00167941" w:rsidRPr="00773243" w:rsidRDefault="00167941" w:rsidP="00B40FE0">
            <w:pPr>
              <w:pStyle w:val="NormalWeb"/>
              <w:spacing w:before="0" w:beforeAutospacing="0" w:after="0" w:afterAutospacing="0"/>
            </w:pPr>
            <w:r w:rsidRPr="00773243">
              <w:t>Маршруты, наглядные материалы.</w:t>
            </w:r>
          </w:p>
        </w:tc>
      </w:tr>
      <w:tr w:rsidR="00167941" w:rsidRPr="00C950F1" w:rsidTr="00A8564C">
        <w:trPr>
          <w:trHeight w:val="259"/>
        </w:trPr>
        <w:tc>
          <w:tcPr>
            <w:tcW w:w="1114" w:type="dxa"/>
          </w:tcPr>
          <w:p w:rsidR="00167941" w:rsidRPr="00773243" w:rsidRDefault="00167941" w:rsidP="00B40FE0">
            <w:pPr>
              <w:pStyle w:val="NormalWeb"/>
              <w:spacing w:before="0" w:beforeAutospacing="0" w:after="0" w:afterAutospacing="0"/>
            </w:pPr>
            <w:r w:rsidRPr="00773243">
              <w:t>30 мин</w:t>
            </w:r>
          </w:p>
        </w:tc>
        <w:tc>
          <w:tcPr>
            <w:tcW w:w="1720" w:type="dxa"/>
          </w:tcPr>
          <w:p w:rsidR="00167941" w:rsidRPr="00C950F1" w:rsidRDefault="00167941" w:rsidP="00B40FE0">
            <w:pPr>
              <w:rPr>
                <w:rFonts w:ascii="Times New Roman" w:hAnsi="Times New Roman"/>
                <w:sz w:val="24"/>
                <w:szCs w:val="24"/>
              </w:rPr>
            </w:pPr>
            <w:r w:rsidRPr="00C950F1">
              <w:rPr>
                <w:rFonts w:ascii="Times New Roman" w:hAnsi="Times New Roman"/>
                <w:sz w:val="24"/>
                <w:szCs w:val="24"/>
              </w:rPr>
              <w:t>Основной</w:t>
            </w:r>
          </w:p>
        </w:tc>
        <w:tc>
          <w:tcPr>
            <w:tcW w:w="3142" w:type="dxa"/>
          </w:tcPr>
          <w:p w:rsidR="00167941" w:rsidRPr="00773243" w:rsidRDefault="00167941" w:rsidP="00B40FE0">
            <w:pPr>
              <w:pStyle w:val="NormalWeb"/>
              <w:spacing w:before="0" w:beforeAutospacing="0" w:after="0" w:afterAutospacing="0"/>
            </w:pPr>
            <w:r w:rsidRPr="00773243">
              <w:t>Каждая команда выступает перед одноклассниками.</w:t>
            </w:r>
          </w:p>
        </w:tc>
        <w:tc>
          <w:tcPr>
            <w:tcW w:w="2172" w:type="dxa"/>
          </w:tcPr>
          <w:p w:rsidR="00167941" w:rsidRPr="00773243" w:rsidRDefault="00167941" w:rsidP="00B40FE0">
            <w:pPr>
              <w:pStyle w:val="NormalWeb"/>
              <w:spacing w:before="0" w:beforeAutospacing="0" w:after="0" w:afterAutospacing="0"/>
            </w:pPr>
            <w:r w:rsidRPr="00773243">
              <w:t>Научиться  преподнести материал понятно, доступно для  обучающихся.</w:t>
            </w:r>
          </w:p>
        </w:tc>
        <w:tc>
          <w:tcPr>
            <w:tcW w:w="1032" w:type="dxa"/>
          </w:tcPr>
          <w:p w:rsidR="00167941" w:rsidRPr="00773243" w:rsidRDefault="00167941" w:rsidP="00B40FE0">
            <w:pPr>
              <w:pStyle w:val="NormalWeb"/>
              <w:spacing w:before="0" w:beforeAutospacing="0" w:after="0" w:afterAutospacing="0"/>
            </w:pPr>
            <w:r w:rsidRPr="00773243">
              <w:t>Подготовленные тексты, игры, вопросы, загадки.</w:t>
            </w:r>
          </w:p>
        </w:tc>
      </w:tr>
      <w:tr w:rsidR="00167941" w:rsidRPr="00C950F1" w:rsidTr="00A8564C">
        <w:trPr>
          <w:trHeight w:val="259"/>
        </w:trPr>
        <w:tc>
          <w:tcPr>
            <w:tcW w:w="1114" w:type="dxa"/>
          </w:tcPr>
          <w:p w:rsidR="00167941" w:rsidRPr="00773243" w:rsidRDefault="00167941" w:rsidP="00B40FE0">
            <w:pPr>
              <w:pStyle w:val="NormalWeb"/>
              <w:spacing w:before="0" w:beforeAutospacing="0" w:after="0" w:afterAutospacing="0"/>
            </w:pPr>
            <w:r w:rsidRPr="00773243">
              <w:t>5 мин</w:t>
            </w:r>
          </w:p>
        </w:tc>
        <w:tc>
          <w:tcPr>
            <w:tcW w:w="1720" w:type="dxa"/>
          </w:tcPr>
          <w:p w:rsidR="00167941" w:rsidRPr="00773243" w:rsidRDefault="00167941" w:rsidP="00B40FE0">
            <w:pPr>
              <w:pStyle w:val="NormalWeb"/>
              <w:spacing w:before="0" w:beforeAutospacing="0" w:after="0" w:afterAutospacing="0"/>
            </w:pPr>
            <w:r w:rsidRPr="00773243">
              <w:t>Физминутка</w:t>
            </w:r>
          </w:p>
        </w:tc>
        <w:tc>
          <w:tcPr>
            <w:tcW w:w="3142" w:type="dxa"/>
          </w:tcPr>
          <w:p w:rsidR="00167941" w:rsidRPr="00773243" w:rsidRDefault="00167941" w:rsidP="00B40FE0">
            <w:pPr>
              <w:pStyle w:val="NormalWeb"/>
              <w:spacing w:before="0" w:beforeAutospacing="0" w:after="0" w:afterAutospacing="0"/>
            </w:pPr>
            <w:r w:rsidRPr="00773243">
              <w:t>Проведение игры "Летает, не летает"</w:t>
            </w:r>
          </w:p>
        </w:tc>
        <w:tc>
          <w:tcPr>
            <w:tcW w:w="2172" w:type="dxa"/>
          </w:tcPr>
          <w:p w:rsidR="00167941" w:rsidRPr="00773243" w:rsidRDefault="00167941" w:rsidP="00B40FE0">
            <w:pPr>
              <w:pStyle w:val="NormalWeb"/>
              <w:spacing w:before="0" w:beforeAutospacing="0" w:after="0" w:afterAutospacing="0"/>
            </w:pPr>
            <w:r w:rsidRPr="00773243">
              <w:t>Для снятия усталости, напряжения.</w:t>
            </w:r>
          </w:p>
        </w:tc>
        <w:tc>
          <w:tcPr>
            <w:tcW w:w="1032" w:type="dxa"/>
          </w:tcPr>
          <w:p w:rsidR="00167941" w:rsidRPr="00773243" w:rsidRDefault="00167941" w:rsidP="00B40FE0">
            <w:pPr>
              <w:pStyle w:val="NormalWeb"/>
              <w:spacing w:before="0" w:beforeAutospacing="0" w:after="0" w:afterAutospacing="0"/>
            </w:pPr>
            <w:r w:rsidRPr="00773243">
              <w:t>---------</w:t>
            </w:r>
          </w:p>
        </w:tc>
      </w:tr>
      <w:tr w:rsidR="00167941" w:rsidRPr="00C950F1" w:rsidTr="00A8564C">
        <w:trPr>
          <w:trHeight w:val="259"/>
        </w:trPr>
        <w:tc>
          <w:tcPr>
            <w:tcW w:w="1114" w:type="dxa"/>
          </w:tcPr>
          <w:p w:rsidR="00167941" w:rsidRPr="00773243" w:rsidRDefault="00167941" w:rsidP="00B40FE0">
            <w:pPr>
              <w:pStyle w:val="NormalWeb"/>
              <w:spacing w:before="0" w:beforeAutospacing="0" w:after="0" w:afterAutospacing="0"/>
            </w:pPr>
            <w:r w:rsidRPr="00773243">
              <w:t>20 мин</w:t>
            </w:r>
          </w:p>
        </w:tc>
        <w:tc>
          <w:tcPr>
            <w:tcW w:w="1720" w:type="dxa"/>
          </w:tcPr>
          <w:p w:rsidR="00167941" w:rsidRPr="00773243" w:rsidRDefault="00167941" w:rsidP="00B40FE0">
            <w:pPr>
              <w:pStyle w:val="NormalWeb"/>
              <w:spacing w:before="0" w:beforeAutospacing="0" w:after="0" w:afterAutospacing="0"/>
            </w:pPr>
            <w:r w:rsidRPr="00773243">
              <w:t>Продолжение работы над презентацией.</w:t>
            </w:r>
          </w:p>
        </w:tc>
        <w:tc>
          <w:tcPr>
            <w:tcW w:w="3142" w:type="dxa"/>
          </w:tcPr>
          <w:p w:rsidR="00167941" w:rsidRPr="00773243" w:rsidRDefault="00167941" w:rsidP="00B40FE0">
            <w:pPr>
              <w:pStyle w:val="NormalWeb"/>
              <w:spacing w:before="0" w:beforeAutospacing="0" w:after="0" w:afterAutospacing="0"/>
            </w:pPr>
            <w:r w:rsidRPr="00773243">
              <w:t>Обратная связь с учителем и одноклассниками.</w:t>
            </w:r>
          </w:p>
        </w:tc>
        <w:tc>
          <w:tcPr>
            <w:tcW w:w="2172" w:type="dxa"/>
          </w:tcPr>
          <w:p w:rsidR="00167941" w:rsidRPr="00773243" w:rsidRDefault="00167941" w:rsidP="00B40FE0">
            <w:pPr>
              <w:pStyle w:val="NormalWeb"/>
              <w:spacing w:before="0" w:beforeAutospacing="0" w:after="0" w:afterAutospacing="0"/>
            </w:pPr>
            <w:r w:rsidRPr="00773243">
              <w:t>Есть возможность преподнести материал  в более доступной и интересной форме.</w:t>
            </w:r>
          </w:p>
        </w:tc>
        <w:tc>
          <w:tcPr>
            <w:tcW w:w="1032" w:type="dxa"/>
          </w:tcPr>
          <w:p w:rsidR="00167941" w:rsidRPr="00773243" w:rsidRDefault="00167941" w:rsidP="00B40FE0">
            <w:pPr>
              <w:pStyle w:val="NormalWeb"/>
              <w:spacing w:before="0" w:beforeAutospacing="0" w:after="0" w:afterAutospacing="0"/>
            </w:pPr>
            <w:r w:rsidRPr="00773243">
              <w:t>---------</w:t>
            </w:r>
          </w:p>
        </w:tc>
      </w:tr>
      <w:tr w:rsidR="00167941" w:rsidRPr="00C950F1" w:rsidTr="00A8564C">
        <w:trPr>
          <w:trHeight w:val="259"/>
        </w:trPr>
        <w:tc>
          <w:tcPr>
            <w:tcW w:w="1114" w:type="dxa"/>
          </w:tcPr>
          <w:p w:rsidR="00167941" w:rsidRPr="00773243" w:rsidRDefault="00167941" w:rsidP="00B40FE0">
            <w:pPr>
              <w:pStyle w:val="NormalWeb"/>
              <w:spacing w:before="0" w:beforeAutospacing="0" w:after="0" w:afterAutospacing="0"/>
            </w:pPr>
            <w:r w:rsidRPr="00773243">
              <w:t>10 мин</w:t>
            </w:r>
          </w:p>
        </w:tc>
        <w:tc>
          <w:tcPr>
            <w:tcW w:w="1720" w:type="dxa"/>
          </w:tcPr>
          <w:p w:rsidR="00167941" w:rsidRPr="00773243" w:rsidRDefault="00167941" w:rsidP="00B40FE0">
            <w:pPr>
              <w:pStyle w:val="NormalWeb"/>
              <w:spacing w:before="0" w:beforeAutospacing="0" w:after="0" w:afterAutospacing="0"/>
            </w:pPr>
            <w:r w:rsidRPr="00773243">
              <w:t>Заключительный</w:t>
            </w:r>
          </w:p>
        </w:tc>
        <w:tc>
          <w:tcPr>
            <w:tcW w:w="3142" w:type="dxa"/>
          </w:tcPr>
          <w:p w:rsidR="00167941" w:rsidRPr="00773243" w:rsidRDefault="00167941" w:rsidP="00B40FE0">
            <w:pPr>
              <w:pStyle w:val="NormalWeb"/>
              <w:spacing w:before="0" w:beforeAutospacing="0" w:after="0" w:afterAutospacing="0"/>
            </w:pPr>
            <w:r w:rsidRPr="00773243">
              <w:t>Сделать выводы, внести коррективы.</w:t>
            </w:r>
          </w:p>
        </w:tc>
        <w:tc>
          <w:tcPr>
            <w:tcW w:w="2172" w:type="dxa"/>
          </w:tcPr>
          <w:p w:rsidR="00167941" w:rsidRPr="00773243" w:rsidRDefault="00167941" w:rsidP="00B40FE0">
            <w:pPr>
              <w:pStyle w:val="NormalWeb"/>
              <w:spacing w:before="0" w:beforeAutospacing="0" w:after="0" w:afterAutospacing="0"/>
            </w:pPr>
            <w:r w:rsidRPr="00773243">
              <w:t>Учитывать,если это уместно, пожелания, замечания и предложения.</w:t>
            </w:r>
          </w:p>
        </w:tc>
        <w:tc>
          <w:tcPr>
            <w:tcW w:w="1032" w:type="dxa"/>
          </w:tcPr>
          <w:p w:rsidR="00167941" w:rsidRPr="00773243" w:rsidRDefault="00167941" w:rsidP="00B40FE0">
            <w:pPr>
              <w:pStyle w:val="NormalWeb"/>
              <w:spacing w:before="0" w:beforeAutospacing="0" w:after="0" w:afterAutospacing="0"/>
            </w:pPr>
            <w:r w:rsidRPr="00773243">
              <w:t>--------</w:t>
            </w:r>
          </w:p>
        </w:tc>
      </w:tr>
      <w:tr w:rsidR="00167941" w:rsidRPr="00C950F1" w:rsidTr="00A8564C">
        <w:trPr>
          <w:trHeight w:val="259"/>
        </w:trPr>
        <w:tc>
          <w:tcPr>
            <w:tcW w:w="1114" w:type="dxa"/>
          </w:tcPr>
          <w:p w:rsidR="00167941" w:rsidRPr="00773243" w:rsidRDefault="00167941" w:rsidP="00B40FE0">
            <w:pPr>
              <w:pStyle w:val="NormalWeb"/>
              <w:spacing w:before="0" w:beforeAutospacing="0" w:after="0" w:afterAutospacing="0"/>
            </w:pPr>
            <w:r w:rsidRPr="00773243">
              <w:t>10 мин</w:t>
            </w:r>
          </w:p>
        </w:tc>
        <w:tc>
          <w:tcPr>
            <w:tcW w:w="1720" w:type="dxa"/>
          </w:tcPr>
          <w:p w:rsidR="00167941" w:rsidRPr="00773243" w:rsidRDefault="00167941" w:rsidP="00B40FE0">
            <w:pPr>
              <w:pStyle w:val="NormalWeb"/>
              <w:spacing w:before="0" w:beforeAutospacing="0" w:after="0" w:afterAutospacing="0"/>
            </w:pPr>
            <w:r w:rsidRPr="00773243">
              <w:t>Домашнее задание</w:t>
            </w:r>
          </w:p>
        </w:tc>
        <w:tc>
          <w:tcPr>
            <w:tcW w:w="3142" w:type="dxa"/>
          </w:tcPr>
          <w:p w:rsidR="00167941" w:rsidRPr="00773243" w:rsidRDefault="00167941" w:rsidP="00B40FE0">
            <w:pPr>
              <w:pStyle w:val="NormalWeb"/>
              <w:spacing w:before="0" w:beforeAutospacing="0" w:after="0" w:afterAutospacing="0"/>
            </w:pPr>
            <w:r w:rsidRPr="00773243">
              <w:t>Необходимо подготовиться к итоговой презентации работы.</w:t>
            </w:r>
          </w:p>
        </w:tc>
        <w:tc>
          <w:tcPr>
            <w:tcW w:w="2172" w:type="dxa"/>
          </w:tcPr>
          <w:p w:rsidR="00167941" w:rsidRPr="00773243" w:rsidRDefault="00167941" w:rsidP="00B40FE0">
            <w:pPr>
              <w:pStyle w:val="NormalWeb"/>
              <w:spacing w:before="0" w:beforeAutospacing="0" w:after="0" w:afterAutospacing="0"/>
            </w:pPr>
            <w:r w:rsidRPr="00773243">
              <w:t>Надо быть готовой к серьезной работе перед первоклассниками. Ведь от качества изложения зависит дальнейшая безопасность детей на дорогах.</w:t>
            </w:r>
          </w:p>
        </w:tc>
        <w:tc>
          <w:tcPr>
            <w:tcW w:w="1032" w:type="dxa"/>
          </w:tcPr>
          <w:p w:rsidR="00167941" w:rsidRPr="00773243" w:rsidRDefault="00167941" w:rsidP="00B40FE0">
            <w:pPr>
              <w:pStyle w:val="NormalWeb"/>
              <w:spacing w:before="0" w:beforeAutospacing="0" w:after="0" w:afterAutospacing="0"/>
            </w:pPr>
            <w:r w:rsidRPr="00773243">
              <w:t>Тексты самих обучающихся.</w:t>
            </w:r>
          </w:p>
        </w:tc>
      </w:tr>
    </w:tbl>
    <w:p w:rsidR="00167941" w:rsidRPr="00773243" w:rsidRDefault="00167941" w:rsidP="00C64A29">
      <w:pPr>
        <w:tabs>
          <w:tab w:val="left" w:pos="1155"/>
        </w:tabs>
        <w:jc w:val="center"/>
        <w:rPr>
          <w:rFonts w:ascii="Times New Roman" w:hAnsi="Times New Roman"/>
          <w:b/>
          <w:sz w:val="24"/>
          <w:szCs w:val="24"/>
        </w:rPr>
      </w:pPr>
    </w:p>
    <w:p w:rsidR="00167941" w:rsidRPr="00773243" w:rsidRDefault="00167941" w:rsidP="00916101">
      <w:pPr>
        <w:spacing w:after="0"/>
        <w:jc w:val="center"/>
        <w:rPr>
          <w:rFonts w:ascii="Times New Roman" w:hAnsi="Times New Roman"/>
          <w:b/>
          <w:sz w:val="24"/>
          <w:szCs w:val="24"/>
        </w:rPr>
      </w:pPr>
      <w:r w:rsidRPr="00773243">
        <w:rPr>
          <w:rFonts w:ascii="Times New Roman" w:hAnsi="Times New Roman"/>
          <w:b/>
          <w:sz w:val="24"/>
          <w:szCs w:val="24"/>
        </w:rPr>
        <w:t>Занятие 8</w:t>
      </w:r>
    </w:p>
    <w:p w:rsidR="00167941" w:rsidRPr="00773243" w:rsidRDefault="00167941" w:rsidP="0076696A">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1"/>
      </w:tblGrid>
      <w:tr w:rsidR="00167941" w:rsidRPr="00C950F1" w:rsidTr="002069DC">
        <w:trPr>
          <w:trHeight w:val="359"/>
        </w:trPr>
        <w:tc>
          <w:tcPr>
            <w:tcW w:w="9421" w:type="dxa"/>
          </w:tcPr>
          <w:p w:rsidR="00167941" w:rsidRPr="00C950F1" w:rsidRDefault="00167941" w:rsidP="00B40FE0">
            <w:pPr>
              <w:rPr>
                <w:rFonts w:ascii="Times New Roman" w:hAnsi="Times New Roman"/>
                <w:b/>
                <w:sz w:val="24"/>
                <w:szCs w:val="24"/>
              </w:rPr>
            </w:pPr>
            <w:r w:rsidRPr="00C950F1">
              <w:rPr>
                <w:rFonts w:ascii="Times New Roman" w:hAnsi="Times New Roman"/>
                <w:b/>
                <w:sz w:val="24"/>
                <w:szCs w:val="24"/>
              </w:rPr>
              <w:t xml:space="preserve">Тема: </w:t>
            </w:r>
            <w:r w:rsidRPr="00C950F1">
              <w:rPr>
                <w:rFonts w:ascii="Times New Roman" w:hAnsi="Times New Roman"/>
                <w:sz w:val="24"/>
                <w:szCs w:val="24"/>
              </w:rPr>
              <w:t>Итоговая презентация.</w:t>
            </w:r>
          </w:p>
        </w:tc>
      </w:tr>
      <w:tr w:rsidR="00167941" w:rsidRPr="00C950F1" w:rsidTr="002069DC">
        <w:trPr>
          <w:trHeight w:val="379"/>
        </w:trPr>
        <w:tc>
          <w:tcPr>
            <w:tcW w:w="9421" w:type="dxa"/>
          </w:tcPr>
          <w:p w:rsidR="00167941" w:rsidRPr="00773243" w:rsidRDefault="00167941" w:rsidP="00B40FE0">
            <w:pPr>
              <w:pStyle w:val="ListParagraph"/>
              <w:wordWrap/>
              <w:ind w:left="0"/>
              <w:rPr>
                <w:rFonts w:ascii="Times New Roman"/>
                <w:b/>
                <w:bCs/>
                <w:color w:val="000000"/>
                <w:kern w:val="24"/>
                <w:sz w:val="24"/>
                <w:szCs w:val="24"/>
                <w:lang w:val="ru-RU"/>
              </w:rPr>
            </w:pPr>
            <w:r w:rsidRPr="00773243">
              <w:rPr>
                <w:rFonts w:ascii="Times New Roman"/>
                <w:b/>
                <w:bCs/>
                <w:color w:val="000000"/>
                <w:kern w:val="24"/>
                <w:sz w:val="24"/>
                <w:szCs w:val="24"/>
                <w:lang w:val="ru-RU"/>
              </w:rPr>
              <w:t xml:space="preserve">Цель занятие: </w:t>
            </w:r>
            <w:r w:rsidRPr="00773243">
              <w:rPr>
                <w:rFonts w:ascii="Times New Roman"/>
                <w:bCs/>
                <w:color w:val="000000"/>
                <w:kern w:val="24"/>
                <w:sz w:val="24"/>
                <w:szCs w:val="24"/>
                <w:lang w:val="ru-RU"/>
              </w:rPr>
              <w:t>Организовать презентацию перед первоклассниками.</w:t>
            </w:r>
          </w:p>
        </w:tc>
      </w:tr>
    </w:tbl>
    <w:p w:rsidR="00167941" w:rsidRPr="00773243" w:rsidRDefault="00167941" w:rsidP="002069DC">
      <w:pPr>
        <w:rPr>
          <w:rFonts w:ascii="Times New Roman" w:hAnsi="Times New Roman"/>
          <w:sz w:val="24"/>
          <w:szCs w:val="24"/>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
        <w:gridCol w:w="1565"/>
        <w:gridCol w:w="2859"/>
        <w:gridCol w:w="1977"/>
        <w:gridCol w:w="1998"/>
      </w:tblGrid>
      <w:tr w:rsidR="00167941" w:rsidRPr="00C950F1" w:rsidTr="00773243">
        <w:trPr>
          <w:trHeight w:val="229"/>
        </w:trPr>
        <w:tc>
          <w:tcPr>
            <w:tcW w:w="1013"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Продолжительность (мин.)</w:t>
            </w:r>
          </w:p>
        </w:tc>
        <w:tc>
          <w:tcPr>
            <w:tcW w:w="1565"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Этапы занятия</w:t>
            </w:r>
          </w:p>
        </w:tc>
        <w:tc>
          <w:tcPr>
            <w:tcW w:w="2859"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Описание</w:t>
            </w:r>
          </w:p>
        </w:tc>
        <w:tc>
          <w:tcPr>
            <w:tcW w:w="1977"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Обоснование</w:t>
            </w:r>
          </w:p>
        </w:tc>
        <w:tc>
          <w:tcPr>
            <w:tcW w:w="1998"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Используемые материалы/</w:t>
            </w:r>
          </w:p>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Интернет-ресурсы</w:t>
            </w:r>
          </w:p>
        </w:tc>
      </w:tr>
      <w:tr w:rsidR="00167941" w:rsidRPr="00C950F1" w:rsidTr="002069DC">
        <w:trPr>
          <w:trHeight w:val="229"/>
        </w:trPr>
        <w:tc>
          <w:tcPr>
            <w:tcW w:w="1013" w:type="dxa"/>
          </w:tcPr>
          <w:p w:rsidR="00167941" w:rsidRPr="00773243" w:rsidRDefault="00167941" w:rsidP="00B40FE0">
            <w:pPr>
              <w:pStyle w:val="NormalWeb"/>
              <w:spacing w:before="0" w:beforeAutospacing="0" w:after="0" w:afterAutospacing="0"/>
            </w:pPr>
            <w:r w:rsidRPr="00773243">
              <w:t>10 мин</w:t>
            </w:r>
          </w:p>
        </w:tc>
        <w:tc>
          <w:tcPr>
            <w:tcW w:w="1565" w:type="dxa"/>
          </w:tcPr>
          <w:p w:rsidR="00167941" w:rsidRPr="00773243" w:rsidRDefault="00167941" w:rsidP="00B40FE0">
            <w:pPr>
              <w:pStyle w:val="NormalWeb"/>
              <w:spacing w:before="0" w:beforeAutospacing="0" w:after="0" w:afterAutospacing="0"/>
            </w:pPr>
            <w:r w:rsidRPr="00773243">
              <w:t>Организационный</w:t>
            </w:r>
          </w:p>
        </w:tc>
        <w:tc>
          <w:tcPr>
            <w:tcW w:w="2859" w:type="dxa"/>
          </w:tcPr>
          <w:p w:rsidR="00167941" w:rsidRPr="00773243" w:rsidRDefault="00167941" w:rsidP="00B40FE0">
            <w:pPr>
              <w:pStyle w:val="NormalWeb"/>
              <w:spacing w:before="0" w:beforeAutospacing="0" w:after="0" w:afterAutospacing="0"/>
            </w:pPr>
            <w:r w:rsidRPr="00773243">
              <w:t>Приветствие участников и первоклассников. выяснение к готовности всех  к итоговый презентации.</w:t>
            </w:r>
          </w:p>
        </w:tc>
        <w:tc>
          <w:tcPr>
            <w:tcW w:w="1977" w:type="dxa"/>
          </w:tcPr>
          <w:p w:rsidR="00167941" w:rsidRPr="00773243" w:rsidRDefault="00167941" w:rsidP="00B40FE0">
            <w:pPr>
              <w:pStyle w:val="NormalWeb"/>
              <w:spacing w:before="0" w:beforeAutospacing="0" w:after="0" w:afterAutospacing="0"/>
            </w:pPr>
            <w:r w:rsidRPr="00773243">
              <w:t>Для усвоения материала необходимо создать благоприятные условия.</w:t>
            </w:r>
          </w:p>
        </w:tc>
        <w:tc>
          <w:tcPr>
            <w:tcW w:w="1998" w:type="dxa"/>
          </w:tcPr>
          <w:p w:rsidR="00167941" w:rsidRPr="00773243" w:rsidRDefault="00167941" w:rsidP="00B40FE0">
            <w:pPr>
              <w:pStyle w:val="NormalWeb"/>
              <w:spacing w:before="0" w:beforeAutospacing="0" w:after="0" w:afterAutospacing="0"/>
            </w:pPr>
            <w:r w:rsidRPr="00773243">
              <w:t>Атрибуты, готовый текст, правила, сами маршруты.</w:t>
            </w:r>
          </w:p>
        </w:tc>
      </w:tr>
      <w:tr w:rsidR="00167941" w:rsidRPr="00C950F1" w:rsidTr="002069DC">
        <w:trPr>
          <w:trHeight w:val="229"/>
        </w:trPr>
        <w:tc>
          <w:tcPr>
            <w:tcW w:w="1013" w:type="dxa"/>
          </w:tcPr>
          <w:p w:rsidR="00167941" w:rsidRPr="00773243" w:rsidRDefault="00167941" w:rsidP="00B40FE0">
            <w:pPr>
              <w:pStyle w:val="NormalWeb"/>
              <w:spacing w:before="0" w:beforeAutospacing="0" w:after="0" w:afterAutospacing="0"/>
            </w:pPr>
            <w:r w:rsidRPr="00773243">
              <w:t>30 мин</w:t>
            </w:r>
          </w:p>
        </w:tc>
        <w:tc>
          <w:tcPr>
            <w:tcW w:w="1565" w:type="dxa"/>
          </w:tcPr>
          <w:p w:rsidR="00167941" w:rsidRPr="00C950F1" w:rsidRDefault="00167941" w:rsidP="00B40FE0">
            <w:pPr>
              <w:rPr>
                <w:rFonts w:ascii="Times New Roman" w:hAnsi="Times New Roman"/>
                <w:sz w:val="24"/>
                <w:szCs w:val="24"/>
              </w:rPr>
            </w:pPr>
            <w:r w:rsidRPr="00C950F1">
              <w:rPr>
                <w:rFonts w:ascii="Times New Roman" w:hAnsi="Times New Roman"/>
                <w:sz w:val="24"/>
                <w:szCs w:val="24"/>
              </w:rPr>
              <w:t>Подготовка к восприятию материала.</w:t>
            </w:r>
          </w:p>
        </w:tc>
        <w:tc>
          <w:tcPr>
            <w:tcW w:w="2859" w:type="dxa"/>
          </w:tcPr>
          <w:p w:rsidR="00167941" w:rsidRPr="00773243" w:rsidRDefault="00167941" w:rsidP="00B40FE0">
            <w:pPr>
              <w:pStyle w:val="NormalWeb"/>
              <w:spacing w:before="0" w:beforeAutospacing="0" w:after="0" w:afterAutospacing="0"/>
            </w:pPr>
            <w:r w:rsidRPr="00773243">
              <w:t>Команды показывают представление: Красная шапочка изучает правила для пешеходов, а  сотрудник ГИБДД ей помогает. В  активную работу включаются и первоклассники. Вторая команда  организует игру "Это я, это я , это все мои друзья". С помощью игровых приемов повторяются основные правила дорожного движения. Первоклассники дают клятву о том, что всегда будут соблюдать эти правила.</w:t>
            </w:r>
          </w:p>
        </w:tc>
        <w:tc>
          <w:tcPr>
            <w:tcW w:w="1977" w:type="dxa"/>
          </w:tcPr>
          <w:p w:rsidR="00167941" w:rsidRPr="00773243" w:rsidRDefault="00167941" w:rsidP="00B40FE0">
            <w:pPr>
              <w:pStyle w:val="NormalWeb"/>
              <w:spacing w:before="0" w:beforeAutospacing="0" w:after="0" w:afterAutospacing="0"/>
            </w:pPr>
            <w:r w:rsidRPr="00773243">
              <w:t>У младших  школьников доминирует наглядно-образное мышление. Тем самым  в доступной форме можно объяснить, показать сложные ситуации  с помощью игр, представлений.</w:t>
            </w:r>
          </w:p>
        </w:tc>
        <w:tc>
          <w:tcPr>
            <w:tcW w:w="1998" w:type="dxa"/>
          </w:tcPr>
          <w:p w:rsidR="00167941" w:rsidRPr="00773243" w:rsidRDefault="00167941" w:rsidP="00B40FE0">
            <w:pPr>
              <w:pStyle w:val="NormalWeb"/>
              <w:spacing w:before="0" w:beforeAutospacing="0" w:after="0" w:afterAutospacing="0"/>
            </w:pPr>
            <w:r w:rsidRPr="00773243">
              <w:t>Заранее подготовленные материалы: игры,  тексты для героев, загадки, стихи.</w:t>
            </w:r>
          </w:p>
        </w:tc>
      </w:tr>
      <w:tr w:rsidR="00167941" w:rsidRPr="00C950F1" w:rsidTr="002069DC">
        <w:trPr>
          <w:trHeight w:val="229"/>
        </w:trPr>
        <w:tc>
          <w:tcPr>
            <w:tcW w:w="1013" w:type="dxa"/>
          </w:tcPr>
          <w:p w:rsidR="00167941" w:rsidRPr="00773243" w:rsidRDefault="00167941" w:rsidP="00B40FE0">
            <w:pPr>
              <w:pStyle w:val="NormalWeb"/>
              <w:spacing w:before="0" w:beforeAutospacing="0" w:after="0" w:afterAutospacing="0"/>
            </w:pPr>
            <w:r w:rsidRPr="00773243">
              <w:t>30 мин</w:t>
            </w:r>
          </w:p>
        </w:tc>
        <w:tc>
          <w:tcPr>
            <w:tcW w:w="1565" w:type="dxa"/>
          </w:tcPr>
          <w:p w:rsidR="00167941" w:rsidRPr="00773243" w:rsidRDefault="00167941" w:rsidP="00B40FE0">
            <w:pPr>
              <w:pStyle w:val="NormalWeb"/>
              <w:spacing w:before="0" w:beforeAutospacing="0" w:after="0" w:afterAutospacing="0"/>
            </w:pPr>
            <w:r w:rsidRPr="00773243">
              <w:t>Основной</w:t>
            </w:r>
          </w:p>
        </w:tc>
        <w:tc>
          <w:tcPr>
            <w:tcW w:w="2859" w:type="dxa"/>
          </w:tcPr>
          <w:p w:rsidR="00167941" w:rsidRPr="00773243" w:rsidRDefault="00167941" w:rsidP="00B40FE0">
            <w:pPr>
              <w:pStyle w:val="NormalWeb"/>
              <w:spacing w:before="0" w:beforeAutospacing="0" w:after="0" w:afterAutospacing="0"/>
            </w:pPr>
            <w:r w:rsidRPr="00773243">
              <w:t>Работа с маршрутами. Подробное описание маршрута " Дом-школа -дом" на примере 1-2 учеников. После чего  самостоятельная, а затем групповая работа над темой.</w:t>
            </w:r>
          </w:p>
        </w:tc>
        <w:tc>
          <w:tcPr>
            <w:tcW w:w="1977" w:type="dxa"/>
          </w:tcPr>
          <w:p w:rsidR="00167941" w:rsidRPr="00773243" w:rsidRDefault="00167941" w:rsidP="00B40FE0">
            <w:pPr>
              <w:pStyle w:val="NormalWeb"/>
              <w:spacing w:before="0" w:beforeAutospacing="0" w:after="0" w:afterAutospacing="0"/>
            </w:pPr>
            <w:r w:rsidRPr="00773243">
              <w:t>Есть возможность каждому первокласснику дойти до школы, до дома самостоятельно, либо с помощью одноклассников или третьеклассников.</w:t>
            </w:r>
          </w:p>
        </w:tc>
        <w:tc>
          <w:tcPr>
            <w:tcW w:w="1998" w:type="dxa"/>
          </w:tcPr>
          <w:p w:rsidR="00167941" w:rsidRPr="00773243" w:rsidRDefault="00167941" w:rsidP="00B40FE0">
            <w:pPr>
              <w:pStyle w:val="NormalWeb"/>
              <w:spacing w:before="0" w:beforeAutospacing="0" w:after="0" w:afterAutospacing="0"/>
            </w:pPr>
            <w:r w:rsidRPr="00773243">
              <w:t>Маршруты.</w:t>
            </w:r>
          </w:p>
        </w:tc>
      </w:tr>
      <w:tr w:rsidR="00167941" w:rsidRPr="00C950F1" w:rsidTr="002069DC">
        <w:trPr>
          <w:trHeight w:val="229"/>
        </w:trPr>
        <w:tc>
          <w:tcPr>
            <w:tcW w:w="1013" w:type="dxa"/>
          </w:tcPr>
          <w:p w:rsidR="00167941" w:rsidRPr="00773243" w:rsidRDefault="00167941" w:rsidP="00B40FE0">
            <w:pPr>
              <w:pStyle w:val="NormalWeb"/>
              <w:spacing w:before="0" w:beforeAutospacing="0" w:after="0" w:afterAutospacing="0"/>
            </w:pPr>
            <w:r w:rsidRPr="00773243">
              <w:t>10 мин</w:t>
            </w:r>
          </w:p>
        </w:tc>
        <w:tc>
          <w:tcPr>
            <w:tcW w:w="1565" w:type="dxa"/>
          </w:tcPr>
          <w:p w:rsidR="00167941" w:rsidRPr="00773243" w:rsidRDefault="00167941" w:rsidP="00B40FE0">
            <w:pPr>
              <w:pStyle w:val="NormalWeb"/>
              <w:spacing w:before="0" w:beforeAutospacing="0" w:after="0" w:afterAutospacing="0"/>
            </w:pPr>
            <w:r w:rsidRPr="00773243">
              <w:t>Подведение</w:t>
            </w:r>
          </w:p>
        </w:tc>
        <w:tc>
          <w:tcPr>
            <w:tcW w:w="2859" w:type="dxa"/>
          </w:tcPr>
          <w:p w:rsidR="00167941" w:rsidRPr="00773243" w:rsidRDefault="00167941" w:rsidP="00B40FE0">
            <w:pPr>
              <w:pStyle w:val="NormalWeb"/>
              <w:spacing w:before="0" w:beforeAutospacing="0" w:after="0" w:afterAutospacing="0"/>
            </w:pPr>
            <w:r w:rsidRPr="00773243">
              <w:t>Выслушать мнение первоклассников.</w:t>
            </w:r>
          </w:p>
        </w:tc>
        <w:tc>
          <w:tcPr>
            <w:tcW w:w="1977" w:type="dxa"/>
          </w:tcPr>
          <w:p w:rsidR="00167941" w:rsidRPr="00773243" w:rsidRDefault="00167941" w:rsidP="00B40FE0">
            <w:pPr>
              <w:pStyle w:val="NormalWeb"/>
              <w:spacing w:before="0" w:beforeAutospacing="0" w:after="0" w:afterAutospacing="0"/>
            </w:pPr>
            <w:r w:rsidRPr="00773243">
              <w:t>Можно узнать желания, предложения. И учитывать в дальнейшей работе. Были желающие повторить завтра, попробовать дойти до бабушки, до магазина.</w:t>
            </w:r>
          </w:p>
        </w:tc>
        <w:tc>
          <w:tcPr>
            <w:tcW w:w="1998" w:type="dxa"/>
          </w:tcPr>
          <w:p w:rsidR="00167941" w:rsidRPr="00773243" w:rsidRDefault="00167941" w:rsidP="00B40FE0">
            <w:pPr>
              <w:pStyle w:val="NormalWeb"/>
              <w:spacing w:before="0" w:beforeAutospacing="0" w:after="0" w:afterAutospacing="0"/>
            </w:pPr>
            <w:r w:rsidRPr="00773243">
              <w:t>-----------</w:t>
            </w:r>
          </w:p>
        </w:tc>
      </w:tr>
      <w:tr w:rsidR="00167941" w:rsidRPr="00C950F1" w:rsidTr="002069DC">
        <w:trPr>
          <w:trHeight w:val="229"/>
        </w:trPr>
        <w:tc>
          <w:tcPr>
            <w:tcW w:w="1013" w:type="dxa"/>
          </w:tcPr>
          <w:p w:rsidR="00167941" w:rsidRPr="00773243" w:rsidRDefault="00167941" w:rsidP="00B40FE0">
            <w:pPr>
              <w:pStyle w:val="NormalWeb"/>
              <w:spacing w:before="0" w:beforeAutospacing="0" w:after="0" w:afterAutospacing="0"/>
            </w:pPr>
            <w:r w:rsidRPr="00773243">
              <w:t>10 мин</w:t>
            </w:r>
          </w:p>
        </w:tc>
        <w:tc>
          <w:tcPr>
            <w:tcW w:w="1565" w:type="dxa"/>
          </w:tcPr>
          <w:p w:rsidR="00167941" w:rsidRPr="00773243" w:rsidRDefault="00167941" w:rsidP="00B40FE0">
            <w:pPr>
              <w:pStyle w:val="NormalWeb"/>
              <w:spacing w:before="0" w:beforeAutospacing="0" w:after="0" w:afterAutospacing="0"/>
            </w:pPr>
            <w:r w:rsidRPr="00773243">
              <w:t>Рефлексия для третьеклассников</w:t>
            </w:r>
          </w:p>
        </w:tc>
        <w:tc>
          <w:tcPr>
            <w:tcW w:w="2859" w:type="dxa"/>
          </w:tcPr>
          <w:p w:rsidR="00167941" w:rsidRPr="00773243" w:rsidRDefault="00167941" w:rsidP="00B40FE0">
            <w:pPr>
              <w:pStyle w:val="NormalWeb"/>
              <w:spacing w:before="0" w:beforeAutospacing="0" w:after="0" w:afterAutospacing="0"/>
            </w:pPr>
            <w:r w:rsidRPr="00773243">
              <w:t>Провести рефлексию сегодняшнего занятия.</w:t>
            </w:r>
          </w:p>
        </w:tc>
        <w:tc>
          <w:tcPr>
            <w:tcW w:w="1977" w:type="dxa"/>
          </w:tcPr>
          <w:p w:rsidR="00167941" w:rsidRPr="00773243" w:rsidRDefault="00167941" w:rsidP="00B40FE0">
            <w:pPr>
              <w:pStyle w:val="NormalWeb"/>
              <w:spacing w:before="0" w:beforeAutospacing="0" w:after="0" w:afterAutospacing="0"/>
            </w:pPr>
            <w:r w:rsidRPr="00773243">
              <w:t>Подготовительный этап к следующему занятию.</w:t>
            </w:r>
          </w:p>
        </w:tc>
        <w:tc>
          <w:tcPr>
            <w:tcW w:w="1998" w:type="dxa"/>
          </w:tcPr>
          <w:p w:rsidR="00167941" w:rsidRPr="00773243" w:rsidRDefault="00167941" w:rsidP="00B40FE0">
            <w:pPr>
              <w:pStyle w:val="NormalWeb"/>
              <w:spacing w:before="0" w:beforeAutospacing="0" w:after="0" w:afterAutospacing="0"/>
            </w:pPr>
            <w:r w:rsidRPr="00773243">
              <w:t>---------</w:t>
            </w:r>
          </w:p>
        </w:tc>
      </w:tr>
    </w:tbl>
    <w:p w:rsidR="00167941" w:rsidRPr="00773243" w:rsidRDefault="00167941" w:rsidP="002069DC">
      <w:pPr>
        <w:spacing w:after="0"/>
        <w:jc w:val="center"/>
        <w:rPr>
          <w:rFonts w:ascii="Times New Roman" w:hAnsi="Times New Roman"/>
          <w:sz w:val="24"/>
          <w:szCs w:val="24"/>
        </w:rPr>
      </w:pPr>
    </w:p>
    <w:p w:rsidR="00167941" w:rsidRPr="00773243" w:rsidRDefault="00167941" w:rsidP="002069DC">
      <w:pPr>
        <w:spacing w:after="0"/>
        <w:jc w:val="center"/>
        <w:rPr>
          <w:rFonts w:ascii="Times New Roman" w:hAnsi="Times New Roman"/>
          <w:b/>
          <w:sz w:val="24"/>
          <w:szCs w:val="24"/>
        </w:rPr>
      </w:pPr>
      <w:r w:rsidRPr="00773243">
        <w:rPr>
          <w:rFonts w:ascii="Times New Roman" w:hAnsi="Times New Roman"/>
          <w:b/>
          <w:sz w:val="24"/>
          <w:szCs w:val="24"/>
        </w:rPr>
        <w:t>Занятие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67941" w:rsidRPr="00C950F1" w:rsidTr="00B40FE0">
        <w:trPr>
          <w:trHeight w:val="268"/>
        </w:trPr>
        <w:tc>
          <w:tcPr>
            <w:tcW w:w="9848" w:type="dxa"/>
          </w:tcPr>
          <w:p w:rsidR="00167941" w:rsidRPr="00C950F1" w:rsidRDefault="00167941" w:rsidP="00B40FE0">
            <w:pPr>
              <w:rPr>
                <w:rFonts w:ascii="Times New Roman" w:hAnsi="Times New Roman"/>
                <w:b/>
                <w:sz w:val="24"/>
                <w:szCs w:val="24"/>
              </w:rPr>
            </w:pPr>
            <w:r w:rsidRPr="00C950F1">
              <w:rPr>
                <w:rFonts w:ascii="Times New Roman" w:hAnsi="Times New Roman"/>
                <w:b/>
                <w:sz w:val="24"/>
                <w:szCs w:val="24"/>
              </w:rPr>
              <w:t xml:space="preserve">Тема: </w:t>
            </w:r>
            <w:r w:rsidRPr="00C950F1">
              <w:rPr>
                <w:rFonts w:ascii="Times New Roman" w:hAnsi="Times New Roman"/>
                <w:sz w:val="24"/>
                <w:szCs w:val="24"/>
              </w:rPr>
              <w:t>Анализ реализованного проекта.</w:t>
            </w:r>
          </w:p>
        </w:tc>
      </w:tr>
      <w:tr w:rsidR="00167941" w:rsidRPr="00C950F1" w:rsidTr="00B40FE0">
        <w:trPr>
          <w:trHeight w:val="284"/>
        </w:trPr>
        <w:tc>
          <w:tcPr>
            <w:tcW w:w="9848" w:type="dxa"/>
          </w:tcPr>
          <w:p w:rsidR="00167941" w:rsidRPr="00773243" w:rsidRDefault="00167941" w:rsidP="00B40FE0">
            <w:pPr>
              <w:pStyle w:val="ListParagraph"/>
              <w:wordWrap/>
              <w:ind w:left="0"/>
              <w:rPr>
                <w:rFonts w:ascii="Times New Roman"/>
                <w:b/>
                <w:bCs/>
                <w:color w:val="000000"/>
                <w:kern w:val="24"/>
                <w:sz w:val="24"/>
                <w:szCs w:val="24"/>
                <w:lang w:val="ru-RU"/>
              </w:rPr>
            </w:pPr>
            <w:r w:rsidRPr="00773243">
              <w:rPr>
                <w:rFonts w:ascii="Times New Roman"/>
                <w:b/>
                <w:bCs/>
                <w:color w:val="000000"/>
                <w:kern w:val="24"/>
                <w:sz w:val="24"/>
                <w:szCs w:val="24"/>
                <w:lang w:val="ru-RU"/>
              </w:rPr>
              <w:t xml:space="preserve">Цель занятия: </w:t>
            </w:r>
            <w:r w:rsidRPr="00773243">
              <w:rPr>
                <w:rFonts w:ascii="Times New Roman"/>
                <w:bCs/>
                <w:color w:val="000000"/>
                <w:kern w:val="24"/>
                <w:sz w:val="24"/>
                <w:szCs w:val="24"/>
                <w:lang w:val="ru-RU"/>
              </w:rPr>
              <w:t>Совместное обсуждение учителем и обучающимися результатов проектной деятельности.</w:t>
            </w:r>
          </w:p>
        </w:tc>
      </w:tr>
    </w:tbl>
    <w:p w:rsidR="00167941" w:rsidRPr="00773243" w:rsidRDefault="00167941" w:rsidP="00266FF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
        <w:gridCol w:w="1573"/>
        <w:gridCol w:w="2874"/>
        <w:gridCol w:w="1987"/>
        <w:gridCol w:w="2008"/>
      </w:tblGrid>
      <w:tr w:rsidR="00167941" w:rsidRPr="00C950F1" w:rsidTr="00773243">
        <w:trPr>
          <w:trHeight w:val="506"/>
        </w:trPr>
        <w:tc>
          <w:tcPr>
            <w:tcW w:w="1018"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Продолжительность (мин.)</w:t>
            </w:r>
          </w:p>
        </w:tc>
        <w:tc>
          <w:tcPr>
            <w:tcW w:w="1573"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Этапы занятия</w:t>
            </w:r>
          </w:p>
        </w:tc>
        <w:tc>
          <w:tcPr>
            <w:tcW w:w="2874"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Описание</w:t>
            </w:r>
          </w:p>
        </w:tc>
        <w:tc>
          <w:tcPr>
            <w:tcW w:w="1987"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Обоснование</w:t>
            </w:r>
          </w:p>
        </w:tc>
        <w:tc>
          <w:tcPr>
            <w:tcW w:w="2008" w:type="dxa"/>
            <w:shd w:val="clear" w:color="auto" w:fill="FFFFFF"/>
            <w:vAlign w:val="center"/>
          </w:tcPr>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Используемые материалы/</w:t>
            </w:r>
          </w:p>
          <w:p w:rsidR="00167941" w:rsidRPr="00773243" w:rsidRDefault="00167941" w:rsidP="00B40FE0">
            <w:pPr>
              <w:pStyle w:val="NormalWeb"/>
              <w:spacing w:before="0" w:beforeAutospacing="0" w:after="0" w:afterAutospacing="0"/>
              <w:jc w:val="center"/>
            </w:pPr>
            <w:r w:rsidRPr="00773243">
              <w:rPr>
                <w:rFonts w:eastAsia="MS Mincho"/>
                <w:b/>
                <w:bCs/>
                <w:color w:val="000000"/>
                <w:kern w:val="24"/>
              </w:rPr>
              <w:t>Интернет-ресурсы</w:t>
            </w:r>
          </w:p>
        </w:tc>
      </w:tr>
      <w:tr w:rsidR="00167941" w:rsidRPr="00C950F1" w:rsidTr="00266FFD">
        <w:trPr>
          <w:trHeight w:val="506"/>
        </w:trPr>
        <w:tc>
          <w:tcPr>
            <w:tcW w:w="1018" w:type="dxa"/>
          </w:tcPr>
          <w:p w:rsidR="00167941" w:rsidRPr="00773243" w:rsidRDefault="00167941" w:rsidP="00B40FE0">
            <w:pPr>
              <w:pStyle w:val="NormalWeb"/>
              <w:spacing w:before="0" w:beforeAutospacing="0" w:after="0" w:afterAutospacing="0"/>
            </w:pPr>
            <w:r w:rsidRPr="00773243">
              <w:t>10 мин</w:t>
            </w:r>
          </w:p>
        </w:tc>
        <w:tc>
          <w:tcPr>
            <w:tcW w:w="1573" w:type="dxa"/>
          </w:tcPr>
          <w:p w:rsidR="00167941" w:rsidRPr="00773243" w:rsidRDefault="00167941" w:rsidP="00B40FE0">
            <w:pPr>
              <w:pStyle w:val="NormalWeb"/>
              <w:spacing w:before="0" w:beforeAutospacing="0" w:after="0" w:afterAutospacing="0"/>
            </w:pPr>
            <w:r w:rsidRPr="00773243">
              <w:t>Организационный</w:t>
            </w:r>
          </w:p>
        </w:tc>
        <w:tc>
          <w:tcPr>
            <w:tcW w:w="2874" w:type="dxa"/>
          </w:tcPr>
          <w:p w:rsidR="00167941" w:rsidRPr="00773243" w:rsidRDefault="00167941" w:rsidP="00B40FE0">
            <w:pPr>
              <w:pStyle w:val="NormalWeb"/>
              <w:spacing w:before="0" w:beforeAutospacing="0" w:after="0" w:afterAutospacing="0"/>
            </w:pPr>
            <w:r w:rsidRPr="00773243">
              <w:t>Приветствие участников проекта. Рассадка по местам.</w:t>
            </w:r>
          </w:p>
        </w:tc>
        <w:tc>
          <w:tcPr>
            <w:tcW w:w="1987" w:type="dxa"/>
          </w:tcPr>
          <w:p w:rsidR="00167941" w:rsidRPr="00773243" w:rsidRDefault="00167941" w:rsidP="00B40FE0">
            <w:pPr>
              <w:pStyle w:val="NormalWeb"/>
              <w:spacing w:before="0" w:beforeAutospacing="0" w:after="0" w:afterAutospacing="0"/>
            </w:pPr>
            <w:r w:rsidRPr="00773243">
              <w:t>Подготовка  к заключительному, итоговому занятию. По тематике она даже сложнее, чем предыдущие, так как требует размышлений, подведение итогов.</w:t>
            </w:r>
          </w:p>
        </w:tc>
        <w:tc>
          <w:tcPr>
            <w:tcW w:w="2008" w:type="dxa"/>
          </w:tcPr>
          <w:p w:rsidR="00167941" w:rsidRPr="00773243" w:rsidRDefault="00167941" w:rsidP="00B40FE0">
            <w:pPr>
              <w:pStyle w:val="NormalWeb"/>
              <w:spacing w:before="0" w:beforeAutospacing="0" w:after="0" w:afterAutospacing="0"/>
            </w:pPr>
            <w:r w:rsidRPr="00773243">
              <w:t>Листы для записей, цветные карандаши.</w:t>
            </w:r>
          </w:p>
        </w:tc>
      </w:tr>
      <w:tr w:rsidR="00167941" w:rsidRPr="00C950F1" w:rsidTr="00266FFD">
        <w:trPr>
          <w:trHeight w:val="506"/>
        </w:trPr>
        <w:tc>
          <w:tcPr>
            <w:tcW w:w="1018" w:type="dxa"/>
          </w:tcPr>
          <w:p w:rsidR="00167941" w:rsidRPr="00773243" w:rsidRDefault="00167941" w:rsidP="00B40FE0">
            <w:pPr>
              <w:pStyle w:val="NormalWeb"/>
              <w:spacing w:before="0" w:beforeAutospacing="0" w:after="0" w:afterAutospacing="0"/>
            </w:pPr>
            <w:r w:rsidRPr="00773243">
              <w:t>15 мин</w:t>
            </w:r>
          </w:p>
        </w:tc>
        <w:tc>
          <w:tcPr>
            <w:tcW w:w="1573" w:type="dxa"/>
          </w:tcPr>
          <w:p w:rsidR="00167941" w:rsidRPr="00C950F1" w:rsidRDefault="00167941" w:rsidP="00B40FE0">
            <w:pPr>
              <w:rPr>
                <w:rFonts w:ascii="Times New Roman" w:hAnsi="Times New Roman"/>
                <w:sz w:val="24"/>
                <w:szCs w:val="24"/>
              </w:rPr>
            </w:pPr>
            <w:r w:rsidRPr="00C950F1">
              <w:rPr>
                <w:rFonts w:ascii="Times New Roman" w:hAnsi="Times New Roman"/>
                <w:sz w:val="24"/>
                <w:szCs w:val="24"/>
              </w:rPr>
              <w:t>Подготовительный</w:t>
            </w:r>
          </w:p>
        </w:tc>
        <w:tc>
          <w:tcPr>
            <w:tcW w:w="2874" w:type="dxa"/>
          </w:tcPr>
          <w:p w:rsidR="00167941" w:rsidRPr="00773243" w:rsidRDefault="00167941" w:rsidP="00B40FE0">
            <w:pPr>
              <w:pStyle w:val="NormalWeb"/>
              <w:spacing w:before="0" w:beforeAutospacing="0" w:after="0" w:afterAutospacing="0"/>
            </w:pPr>
            <w:r w:rsidRPr="00773243">
              <w:t>Оформление доски для ведения  соответствующих записей.</w:t>
            </w:r>
          </w:p>
        </w:tc>
        <w:tc>
          <w:tcPr>
            <w:tcW w:w="1987" w:type="dxa"/>
          </w:tcPr>
          <w:p w:rsidR="00167941" w:rsidRPr="00773243" w:rsidRDefault="00167941" w:rsidP="00B40FE0">
            <w:pPr>
              <w:pStyle w:val="NormalWeb"/>
              <w:spacing w:before="0" w:beforeAutospacing="0" w:after="0" w:afterAutospacing="0"/>
            </w:pPr>
            <w:r w:rsidRPr="00773243">
              <w:t>Проявить интерес к  выполнению определенных заданий, к  рассуждениям различного характера.</w:t>
            </w:r>
          </w:p>
        </w:tc>
        <w:tc>
          <w:tcPr>
            <w:tcW w:w="2008" w:type="dxa"/>
          </w:tcPr>
          <w:p w:rsidR="00167941" w:rsidRPr="00773243" w:rsidRDefault="00167941" w:rsidP="00B40FE0">
            <w:pPr>
              <w:pStyle w:val="NormalWeb"/>
              <w:spacing w:before="0" w:beforeAutospacing="0" w:after="0" w:afterAutospacing="0"/>
            </w:pPr>
            <w:r w:rsidRPr="00773243">
              <w:t>Знаковые системы.</w:t>
            </w:r>
          </w:p>
        </w:tc>
      </w:tr>
      <w:tr w:rsidR="00167941" w:rsidRPr="00C950F1" w:rsidTr="00266FFD">
        <w:trPr>
          <w:trHeight w:val="506"/>
        </w:trPr>
        <w:tc>
          <w:tcPr>
            <w:tcW w:w="1018" w:type="dxa"/>
          </w:tcPr>
          <w:p w:rsidR="00167941" w:rsidRPr="00773243" w:rsidRDefault="00167941" w:rsidP="00B40FE0">
            <w:pPr>
              <w:pStyle w:val="NormalWeb"/>
              <w:spacing w:before="0" w:beforeAutospacing="0" w:after="0" w:afterAutospacing="0"/>
            </w:pPr>
            <w:r w:rsidRPr="00773243">
              <w:t>15 мин</w:t>
            </w:r>
          </w:p>
        </w:tc>
        <w:tc>
          <w:tcPr>
            <w:tcW w:w="1573" w:type="dxa"/>
          </w:tcPr>
          <w:p w:rsidR="00167941" w:rsidRPr="00773243" w:rsidRDefault="00167941" w:rsidP="00B40FE0">
            <w:pPr>
              <w:pStyle w:val="NormalWeb"/>
              <w:spacing w:before="0" w:beforeAutospacing="0" w:after="0" w:afterAutospacing="0"/>
            </w:pPr>
            <w:r w:rsidRPr="00773243">
              <w:t>Основной</w:t>
            </w:r>
          </w:p>
        </w:tc>
        <w:tc>
          <w:tcPr>
            <w:tcW w:w="2874" w:type="dxa"/>
          </w:tcPr>
          <w:p w:rsidR="00167941" w:rsidRPr="00773243" w:rsidRDefault="00167941" w:rsidP="00B40FE0">
            <w:pPr>
              <w:pStyle w:val="NormalWeb"/>
              <w:spacing w:before="0" w:beforeAutospacing="0" w:after="0" w:afterAutospacing="0"/>
            </w:pPr>
            <w:r w:rsidRPr="00773243">
              <w:t>Самостоятельная работа участников над вопросами:  "Что у нас получилось хорошо?", "Могли ли мы научить и заинтересовать первоклассников?", "Над чем ещё можно поработать?".</w:t>
            </w:r>
          </w:p>
        </w:tc>
        <w:tc>
          <w:tcPr>
            <w:tcW w:w="1987" w:type="dxa"/>
          </w:tcPr>
          <w:p w:rsidR="00167941" w:rsidRPr="00773243" w:rsidRDefault="00167941" w:rsidP="00B40FE0">
            <w:pPr>
              <w:pStyle w:val="NormalWeb"/>
              <w:spacing w:before="0" w:beforeAutospacing="0" w:after="0" w:afterAutospacing="0"/>
            </w:pPr>
            <w:r w:rsidRPr="00773243">
              <w:t>Каждый участник должен выдвинуть свою версию.</w:t>
            </w:r>
          </w:p>
        </w:tc>
        <w:tc>
          <w:tcPr>
            <w:tcW w:w="2008" w:type="dxa"/>
          </w:tcPr>
          <w:p w:rsidR="00167941" w:rsidRPr="00773243" w:rsidRDefault="00167941" w:rsidP="00B40FE0">
            <w:pPr>
              <w:pStyle w:val="NormalWeb"/>
              <w:spacing w:before="0" w:beforeAutospacing="0" w:after="0" w:afterAutospacing="0"/>
            </w:pPr>
            <w:r w:rsidRPr="00773243">
              <w:t>---------</w:t>
            </w:r>
          </w:p>
        </w:tc>
      </w:tr>
      <w:tr w:rsidR="00167941" w:rsidRPr="00C950F1" w:rsidTr="00266FFD">
        <w:trPr>
          <w:trHeight w:val="506"/>
        </w:trPr>
        <w:tc>
          <w:tcPr>
            <w:tcW w:w="1018" w:type="dxa"/>
          </w:tcPr>
          <w:p w:rsidR="00167941" w:rsidRPr="00773243" w:rsidRDefault="00167941" w:rsidP="00B40FE0">
            <w:pPr>
              <w:pStyle w:val="NormalWeb"/>
              <w:spacing w:before="0" w:beforeAutospacing="0" w:after="0" w:afterAutospacing="0"/>
            </w:pPr>
            <w:r w:rsidRPr="00773243">
              <w:t>10 мин</w:t>
            </w:r>
          </w:p>
        </w:tc>
        <w:tc>
          <w:tcPr>
            <w:tcW w:w="1573" w:type="dxa"/>
          </w:tcPr>
          <w:p w:rsidR="00167941" w:rsidRPr="00773243" w:rsidRDefault="00167941" w:rsidP="00B40FE0">
            <w:pPr>
              <w:pStyle w:val="NormalWeb"/>
              <w:spacing w:before="0" w:beforeAutospacing="0" w:after="0" w:afterAutospacing="0"/>
            </w:pPr>
            <w:r w:rsidRPr="00773243">
              <w:t>Продолжение работы по теме.</w:t>
            </w:r>
          </w:p>
        </w:tc>
        <w:tc>
          <w:tcPr>
            <w:tcW w:w="2874" w:type="dxa"/>
          </w:tcPr>
          <w:p w:rsidR="00167941" w:rsidRPr="00773243" w:rsidRDefault="00167941" w:rsidP="00B40FE0">
            <w:pPr>
              <w:pStyle w:val="NormalWeb"/>
              <w:spacing w:before="0" w:beforeAutospacing="0" w:after="0" w:afterAutospacing="0"/>
            </w:pPr>
            <w:r w:rsidRPr="00773243">
              <w:t>В командах прийти к единому мнению и выдвинуть наиболее значимые ответы,  предположения.</w:t>
            </w:r>
          </w:p>
        </w:tc>
        <w:tc>
          <w:tcPr>
            <w:tcW w:w="1987" w:type="dxa"/>
          </w:tcPr>
          <w:p w:rsidR="00167941" w:rsidRPr="00773243" w:rsidRDefault="00167941" w:rsidP="00B40FE0">
            <w:pPr>
              <w:pStyle w:val="NormalWeb"/>
              <w:spacing w:before="0" w:beforeAutospacing="0" w:after="0" w:afterAutospacing="0"/>
            </w:pPr>
            <w:r w:rsidRPr="00773243">
              <w:t>Научиться слушать друг друга, прийти к единому мнению.</w:t>
            </w:r>
          </w:p>
        </w:tc>
        <w:tc>
          <w:tcPr>
            <w:tcW w:w="2008" w:type="dxa"/>
          </w:tcPr>
          <w:p w:rsidR="00167941" w:rsidRPr="00773243" w:rsidRDefault="00167941" w:rsidP="00B40FE0">
            <w:pPr>
              <w:pStyle w:val="NormalWeb"/>
              <w:spacing w:before="0" w:beforeAutospacing="0" w:after="0" w:afterAutospacing="0"/>
            </w:pPr>
            <w:r w:rsidRPr="00773243">
              <w:t>------</w:t>
            </w:r>
          </w:p>
        </w:tc>
      </w:tr>
      <w:tr w:rsidR="00167941" w:rsidRPr="00C950F1" w:rsidTr="00266FFD">
        <w:trPr>
          <w:trHeight w:val="506"/>
        </w:trPr>
        <w:tc>
          <w:tcPr>
            <w:tcW w:w="1018" w:type="dxa"/>
          </w:tcPr>
          <w:p w:rsidR="00167941" w:rsidRPr="00773243" w:rsidRDefault="00167941" w:rsidP="00B40FE0">
            <w:pPr>
              <w:pStyle w:val="NormalWeb"/>
              <w:spacing w:before="0" w:beforeAutospacing="0" w:after="0" w:afterAutospacing="0"/>
            </w:pPr>
            <w:r w:rsidRPr="00773243">
              <w:t xml:space="preserve">5 мин </w:t>
            </w:r>
          </w:p>
        </w:tc>
        <w:tc>
          <w:tcPr>
            <w:tcW w:w="1573" w:type="dxa"/>
          </w:tcPr>
          <w:p w:rsidR="00167941" w:rsidRPr="00773243" w:rsidRDefault="00167941" w:rsidP="00B40FE0">
            <w:pPr>
              <w:pStyle w:val="NormalWeb"/>
              <w:spacing w:before="0" w:beforeAutospacing="0" w:after="0" w:afterAutospacing="0"/>
            </w:pPr>
            <w:r w:rsidRPr="00773243">
              <w:t>Физминутка</w:t>
            </w:r>
          </w:p>
        </w:tc>
        <w:tc>
          <w:tcPr>
            <w:tcW w:w="2874" w:type="dxa"/>
          </w:tcPr>
          <w:p w:rsidR="00167941" w:rsidRPr="00773243" w:rsidRDefault="00167941" w:rsidP="00B40FE0">
            <w:pPr>
              <w:pStyle w:val="NormalWeb"/>
              <w:spacing w:before="0" w:beforeAutospacing="0" w:after="0" w:afterAutospacing="0"/>
            </w:pPr>
            <w:r w:rsidRPr="00773243">
              <w:t>Повторить сигналы регулировщика и велосипедиста.</w:t>
            </w:r>
          </w:p>
        </w:tc>
        <w:tc>
          <w:tcPr>
            <w:tcW w:w="1987" w:type="dxa"/>
          </w:tcPr>
          <w:p w:rsidR="00167941" w:rsidRPr="00773243" w:rsidRDefault="00167941" w:rsidP="00B40FE0">
            <w:pPr>
              <w:pStyle w:val="NormalWeb"/>
              <w:spacing w:before="0" w:beforeAutospacing="0" w:after="0" w:afterAutospacing="0"/>
            </w:pPr>
            <w:r w:rsidRPr="00773243">
              <w:t>Организация отдыха для снятия напряжения.</w:t>
            </w:r>
          </w:p>
        </w:tc>
        <w:tc>
          <w:tcPr>
            <w:tcW w:w="2008" w:type="dxa"/>
          </w:tcPr>
          <w:p w:rsidR="00167941" w:rsidRPr="00773243" w:rsidRDefault="00167941" w:rsidP="00B40FE0">
            <w:pPr>
              <w:pStyle w:val="NormalWeb"/>
              <w:spacing w:before="0" w:beforeAutospacing="0" w:after="0" w:afterAutospacing="0"/>
            </w:pPr>
            <w:r w:rsidRPr="00773243">
              <w:t>-----------</w:t>
            </w:r>
          </w:p>
        </w:tc>
      </w:tr>
      <w:tr w:rsidR="00167941" w:rsidRPr="00C950F1" w:rsidTr="00266FFD">
        <w:trPr>
          <w:trHeight w:val="506"/>
        </w:trPr>
        <w:tc>
          <w:tcPr>
            <w:tcW w:w="1018" w:type="dxa"/>
          </w:tcPr>
          <w:p w:rsidR="00167941" w:rsidRPr="00773243" w:rsidRDefault="00167941" w:rsidP="00B40FE0">
            <w:pPr>
              <w:pStyle w:val="NormalWeb"/>
              <w:spacing w:before="0" w:beforeAutospacing="0" w:after="0" w:afterAutospacing="0"/>
            </w:pPr>
            <w:r w:rsidRPr="00773243">
              <w:t>20 мин</w:t>
            </w:r>
          </w:p>
        </w:tc>
        <w:tc>
          <w:tcPr>
            <w:tcW w:w="1573" w:type="dxa"/>
          </w:tcPr>
          <w:p w:rsidR="00167941" w:rsidRPr="00773243" w:rsidRDefault="00167941" w:rsidP="00B40FE0">
            <w:pPr>
              <w:pStyle w:val="NormalWeb"/>
              <w:spacing w:before="0" w:beforeAutospacing="0" w:after="0" w:afterAutospacing="0"/>
            </w:pPr>
            <w:r w:rsidRPr="00773243">
              <w:t>Практическая часть</w:t>
            </w:r>
          </w:p>
        </w:tc>
        <w:tc>
          <w:tcPr>
            <w:tcW w:w="2874" w:type="dxa"/>
          </w:tcPr>
          <w:p w:rsidR="00167941" w:rsidRPr="00773243" w:rsidRDefault="00167941" w:rsidP="00B40FE0">
            <w:pPr>
              <w:pStyle w:val="NormalWeb"/>
              <w:spacing w:before="0" w:beforeAutospacing="0" w:after="0" w:afterAutospacing="0"/>
            </w:pPr>
            <w:r w:rsidRPr="00773243">
              <w:t>Выступление команд перед  обучающимися и фиксация результатов на доске.</w:t>
            </w:r>
          </w:p>
        </w:tc>
        <w:tc>
          <w:tcPr>
            <w:tcW w:w="1987" w:type="dxa"/>
          </w:tcPr>
          <w:p w:rsidR="00167941" w:rsidRPr="00773243" w:rsidRDefault="00167941" w:rsidP="00B40FE0">
            <w:pPr>
              <w:pStyle w:val="NormalWeb"/>
              <w:spacing w:before="0" w:beforeAutospacing="0" w:after="0" w:afterAutospacing="0"/>
            </w:pPr>
            <w:r w:rsidRPr="00773243">
              <w:t>Каждая команда выскажется перед другими участниками, при этом покажет положительные и отрицательные моменты в реализации проекта. Будет видна цель,  над которой необходимо  работать с детьми в течение учебного года.</w:t>
            </w:r>
          </w:p>
        </w:tc>
        <w:tc>
          <w:tcPr>
            <w:tcW w:w="2008" w:type="dxa"/>
          </w:tcPr>
          <w:p w:rsidR="00167941" w:rsidRPr="00773243" w:rsidRDefault="00167941" w:rsidP="00B40FE0">
            <w:pPr>
              <w:pStyle w:val="NormalWeb"/>
              <w:spacing w:before="0" w:beforeAutospacing="0" w:after="0" w:afterAutospacing="0"/>
            </w:pPr>
            <w:r w:rsidRPr="00773243">
              <w:t>Знаковые системы, цветные мелки.</w:t>
            </w:r>
          </w:p>
        </w:tc>
      </w:tr>
      <w:tr w:rsidR="00167941" w:rsidRPr="00C950F1" w:rsidTr="00266FFD">
        <w:trPr>
          <w:trHeight w:val="506"/>
        </w:trPr>
        <w:tc>
          <w:tcPr>
            <w:tcW w:w="1018" w:type="dxa"/>
          </w:tcPr>
          <w:p w:rsidR="00167941" w:rsidRPr="00773243" w:rsidRDefault="00167941" w:rsidP="00B40FE0">
            <w:pPr>
              <w:pStyle w:val="NormalWeb"/>
              <w:spacing w:before="0" w:beforeAutospacing="0" w:after="0" w:afterAutospacing="0"/>
            </w:pPr>
            <w:r w:rsidRPr="00773243">
              <w:t>15 мин</w:t>
            </w:r>
          </w:p>
        </w:tc>
        <w:tc>
          <w:tcPr>
            <w:tcW w:w="1573" w:type="dxa"/>
          </w:tcPr>
          <w:p w:rsidR="00167941" w:rsidRPr="00773243" w:rsidRDefault="00167941" w:rsidP="00B40FE0">
            <w:pPr>
              <w:pStyle w:val="NormalWeb"/>
              <w:spacing w:before="0" w:beforeAutospacing="0" w:after="0" w:afterAutospacing="0"/>
            </w:pPr>
            <w:r w:rsidRPr="00773243">
              <w:t>Подведение итогов.</w:t>
            </w:r>
          </w:p>
        </w:tc>
        <w:tc>
          <w:tcPr>
            <w:tcW w:w="2874" w:type="dxa"/>
          </w:tcPr>
          <w:p w:rsidR="00167941" w:rsidRPr="00773243" w:rsidRDefault="00167941" w:rsidP="00B40FE0">
            <w:pPr>
              <w:pStyle w:val="NormalWeb"/>
              <w:spacing w:before="0" w:beforeAutospacing="0" w:after="0" w:afterAutospacing="0"/>
            </w:pPr>
            <w:r w:rsidRPr="00773243">
              <w:t>Выступление желающих высказаться отдельно.</w:t>
            </w:r>
          </w:p>
        </w:tc>
        <w:tc>
          <w:tcPr>
            <w:tcW w:w="1987" w:type="dxa"/>
          </w:tcPr>
          <w:p w:rsidR="00167941" w:rsidRPr="00773243" w:rsidRDefault="00167941" w:rsidP="00B40FE0">
            <w:pPr>
              <w:pStyle w:val="NormalWeb"/>
              <w:spacing w:before="0" w:beforeAutospacing="0" w:after="0" w:afterAutospacing="0"/>
            </w:pPr>
            <w:r w:rsidRPr="00773243">
              <w:t>Развивать умение  выражать свои мысли.</w:t>
            </w:r>
          </w:p>
        </w:tc>
        <w:tc>
          <w:tcPr>
            <w:tcW w:w="2008" w:type="dxa"/>
          </w:tcPr>
          <w:p w:rsidR="00167941" w:rsidRPr="00773243" w:rsidRDefault="00167941" w:rsidP="00B40FE0">
            <w:pPr>
              <w:pStyle w:val="NormalWeb"/>
              <w:spacing w:before="0" w:beforeAutospacing="0" w:after="0" w:afterAutospacing="0"/>
            </w:pPr>
            <w:r w:rsidRPr="00773243">
              <w:t>----------</w:t>
            </w:r>
          </w:p>
        </w:tc>
      </w:tr>
    </w:tbl>
    <w:p w:rsidR="00167941" w:rsidRPr="00773243" w:rsidRDefault="00167941" w:rsidP="002069DC">
      <w:pPr>
        <w:spacing w:after="0"/>
        <w:jc w:val="center"/>
        <w:rPr>
          <w:rFonts w:ascii="Times New Roman" w:hAnsi="Times New Roman"/>
          <w:b/>
          <w:sz w:val="24"/>
          <w:szCs w:val="24"/>
        </w:rPr>
      </w:pPr>
    </w:p>
    <w:p w:rsidR="00167941" w:rsidRDefault="00167941" w:rsidP="00CF424B">
      <w:pPr>
        <w:pStyle w:val="NoSpacing"/>
        <w:ind w:firstLine="708"/>
        <w:jc w:val="both"/>
        <w:rPr>
          <w:rFonts w:ascii="Times New Roman" w:hAnsi="Times New Roman"/>
          <w:sz w:val="24"/>
          <w:szCs w:val="24"/>
        </w:rPr>
      </w:pPr>
      <w:r>
        <w:rPr>
          <w:rFonts w:ascii="Times New Roman" w:hAnsi="Times New Roman"/>
          <w:sz w:val="24"/>
          <w:szCs w:val="24"/>
        </w:rPr>
        <w:t xml:space="preserve">Занятия </w:t>
      </w:r>
      <w:r w:rsidRPr="00CF424B">
        <w:rPr>
          <w:rFonts w:ascii="Times New Roman" w:hAnsi="Times New Roman"/>
          <w:sz w:val="24"/>
          <w:szCs w:val="24"/>
        </w:rPr>
        <w:t xml:space="preserve"> </w:t>
      </w:r>
      <w:r>
        <w:rPr>
          <w:rFonts w:ascii="Times New Roman" w:hAnsi="Times New Roman"/>
          <w:sz w:val="24"/>
          <w:szCs w:val="24"/>
        </w:rPr>
        <w:t>призваны</w:t>
      </w:r>
      <w:r w:rsidRPr="00CF424B">
        <w:rPr>
          <w:rFonts w:ascii="Times New Roman" w:hAnsi="Times New Roman"/>
          <w:sz w:val="24"/>
          <w:szCs w:val="24"/>
        </w:rPr>
        <w:t xml:space="preserve"> способствовать разностороннему развитию интеллектуальной сферы младших школьников.</w:t>
      </w:r>
    </w:p>
    <w:p w:rsidR="00167941" w:rsidRPr="00CF424B" w:rsidRDefault="00167941" w:rsidP="00CF424B">
      <w:pPr>
        <w:pStyle w:val="NoSpacing"/>
        <w:ind w:firstLine="708"/>
        <w:jc w:val="both"/>
        <w:rPr>
          <w:rFonts w:ascii="Times New Roman" w:hAnsi="Times New Roman"/>
          <w:sz w:val="24"/>
          <w:szCs w:val="24"/>
        </w:rPr>
      </w:pPr>
      <w:r w:rsidRPr="00CF424B">
        <w:rPr>
          <w:rFonts w:ascii="Times New Roman" w:hAnsi="Times New Roman"/>
          <w:sz w:val="24"/>
          <w:szCs w:val="24"/>
        </w:rPr>
        <w:t>Принципы, лежащ</w:t>
      </w:r>
      <w:r>
        <w:rPr>
          <w:rFonts w:ascii="Times New Roman" w:hAnsi="Times New Roman"/>
          <w:sz w:val="24"/>
          <w:szCs w:val="24"/>
        </w:rPr>
        <w:t>ие в основе разработки  данных занятий</w:t>
      </w:r>
      <w:r w:rsidRPr="00CF424B">
        <w:rPr>
          <w:rFonts w:ascii="Times New Roman" w:hAnsi="Times New Roman"/>
          <w:sz w:val="24"/>
          <w:szCs w:val="24"/>
        </w:rPr>
        <w:t>:  систематическое изучение правил дорожного движения; осознанность в их усвоении; постоянное наращивание количества изученного материала в соответствии возрастными возможностями обучающихся.</w:t>
      </w:r>
    </w:p>
    <w:p w:rsidR="00167941" w:rsidRPr="00773243" w:rsidRDefault="00167941" w:rsidP="00CF424B">
      <w:pPr>
        <w:spacing w:after="0" w:line="240" w:lineRule="auto"/>
        <w:jc w:val="both"/>
        <w:rPr>
          <w:rFonts w:ascii="Times New Roman" w:hAnsi="Times New Roman"/>
          <w:sz w:val="24"/>
          <w:szCs w:val="24"/>
        </w:rPr>
      </w:pPr>
      <w:r>
        <w:rPr>
          <w:rFonts w:ascii="Times New Roman" w:hAnsi="Times New Roman"/>
          <w:color w:val="000000"/>
          <w:sz w:val="24"/>
          <w:szCs w:val="24"/>
          <w:lang w:eastAsia="en-US"/>
        </w:rPr>
        <w:t xml:space="preserve">           </w:t>
      </w:r>
      <w:r>
        <w:rPr>
          <w:rFonts w:ascii="Times New Roman" w:hAnsi="Times New Roman"/>
          <w:sz w:val="24"/>
          <w:szCs w:val="24"/>
        </w:rPr>
        <w:t xml:space="preserve">В результате  реализации социального </w:t>
      </w:r>
      <w:r w:rsidRPr="00773243">
        <w:rPr>
          <w:rFonts w:ascii="Times New Roman" w:hAnsi="Times New Roman"/>
          <w:sz w:val="24"/>
          <w:szCs w:val="24"/>
        </w:rPr>
        <w:t xml:space="preserve"> проекта </w:t>
      </w:r>
      <w:r>
        <w:rPr>
          <w:rFonts w:ascii="Times New Roman" w:hAnsi="Times New Roman"/>
          <w:sz w:val="24"/>
          <w:szCs w:val="24"/>
        </w:rPr>
        <w:t xml:space="preserve">гимназисты </w:t>
      </w:r>
      <w:r w:rsidRPr="00773243">
        <w:rPr>
          <w:rFonts w:ascii="Times New Roman" w:hAnsi="Times New Roman"/>
          <w:sz w:val="24"/>
          <w:szCs w:val="24"/>
        </w:rPr>
        <w:t xml:space="preserve"> научились:</w:t>
      </w:r>
    </w:p>
    <w:p w:rsidR="00167941" w:rsidRPr="00773243" w:rsidRDefault="00167941" w:rsidP="00CF424B">
      <w:pPr>
        <w:pStyle w:val="NoSpacing"/>
        <w:tabs>
          <w:tab w:val="left" w:pos="380"/>
        </w:tabs>
        <w:jc w:val="both"/>
        <w:rPr>
          <w:rFonts w:ascii="Times New Roman" w:hAnsi="Times New Roman"/>
          <w:sz w:val="24"/>
          <w:szCs w:val="24"/>
        </w:rPr>
      </w:pPr>
      <w:r w:rsidRPr="00773243">
        <w:rPr>
          <w:rFonts w:ascii="Times New Roman" w:hAnsi="Times New Roman"/>
          <w:sz w:val="24"/>
          <w:szCs w:val="24"/>
        </w:rPr>
        <w:t>- подбирать для себя наиболее безопасный маршрут «Дом - место проведения секций - дом»;</w:t>
      </w:r>
    </w:p>
    <w:p w:rsidR="00167941" w:rsidRPr="00773243" w:rsidRDefault="00167941" w:rsidP="00CF424B">
      <w:pPr>
        <w:pStyle w:val="NoSpacing"/>
        <w:tabs>
          <w:tab w:val="left" w:pos="380"/>
        </w:tabs>
        <w:jc w:val="both"/>
        <w:rPr>
          <w:rFonts w:ascii="Times New Roman" w:hAnsi="Times New Roman"/>
          <w:sz w:val="24"/>
          <w:szCs w:val="24"/>
        </w:rPr>
      </w:pPr>
      <w:r w:rsidRPr="00773243">
        <w:rPr>
          <w:rFonts w:ascii="Times New Roman" w:hAnsi="Times New Roman"/>
          <w:sz w:val="24"/>
          <w:szCs w:val="24"/>
        </w:rPr>
        <w:t xml:space="preserve">- демонстрировать наиболее безопасный маршрут  «Дом-школа-дом» для первоклассников гимназии, проживающих в разных микрорайонах  поселка; </w:t>
      </w:r>
    </w:p>
    <w:p w:rsidR="00167941" w:rsidRPr="00773243" w:rsidRDefault="00167941" w:rsidP="00CF424B">
      <w:pPr>
        <w:pStyle w:val="NoSpacing"/>
        <w:tabs>
          <w:tab w:val="left" w:pos="380"/>
        </w:tabs>
        <w:jc w:val="both"/>
        <w:rPr>
          <w:rFonts w:ascii="Times New Roman" w:hAnsi="Times New Roman"/>
          <w:sz w:val="24"/>
          <w:szCs w:val="24"/>
        </w:rPr>
      </w:pPr>
      <w:r w:rsidRPr="00773243">
        <w:rPr>
          <w:rFonts w:ascii="Times New Roman" w:hAnsi="Times New Roman"/>
          <w:sz w:val="24"/>
          <w:szCs w:val="24"/>
        </w:rPr>
        <w:t>- использовать приобретенные знания  и умения в практической деятельности и повседневной жизни для безопасного нахождения на улице, проезжей части дороги;</w:t>
      </w:r>
    </w:p>
    <w:p w:rsidR="00167941" w:rsidRPr="00773243" w:rsidRDefault="00167941" w:rsidP="00CF424B">
      <w:pPr>
        <w:pStyle w:val="NoSpacing"/>
        <w:tabs>
          <w:tab w:val="left" w:pos="380"/>
        </w:tabs>
        <w:jc w:val="both"/>
        <w:rPr>
          <w:rFonts w:ascii="Times New Roman" w:hAnsi="Times New Roman"/>
          <w:sz w:val="24"/>
          <w:szCs w:val="24"/>
        </w:rPr>
      </w:pPr>
      <w:r w:rsidRPr="00773243">
        <w:rPr>
          <w:rFonts w:ascii="Times New Roman" w:hAnsi="Times New Roman"/>
          <w:sz w:val="24"/>
          <w:szCs w:val="24"/>
        </w:rPr>
        <w:t>- донести до  первоклассников, младших братьев и сестер  правила безопасного передвижения  по дороге.</w:t>
      </w:r>
    </w:p>
    <w:p w:rsidR="00167941" w:rsidRPr="00773243" w:rsidRDefault="00167941" w:rsidP="007E0E98">
      <w:pPr>
        <w:jc w:val="both"/>
        <w:rPr>
          <w:rFonts w:ascii="Times New Roman" w:hAnsi="Times New Roman"/>
          <w:sz w:val="24"/>
          <w:szCs w:val="24"/>
        </w:rPr>
      </w:pPr>
    </w:p>
    <w:p w:rsidR="00167941" w:rsidRPr="00F10A57" w:rsidRDefault="00167941" w:rsidP="00F10A57">
      <w:pPr>
        <w:pStyle w:val="NoSpacing"/>
        <w:rPr>
          <w:rFonts w:ascii="Times New Roman" w:hAnsi="Times New Roman"/>
          <w:b/>
          <w:sz w:val="24"/>
          <w:szCs w:val="24"/>
        </w:rPr>
      </w:pPr>
      <w:r w:rsidRPr="00F10A57">
        <w:rPr>
          <w:rFonts w:ascii="Times New Roman" w:hAnsi="Times New Roman"/>
          <w:b/>
          <w:sz w:val="24"/>
          <w:szCs w:val="24"/>
        </w:rPr>
        <w:t>Учебно-методическая литература.</w:t>
      </w:r>
    </w:p>
    <w:p w:rsidR="00167941" w:rsidRPr="00F10A57" w:rsidRDefault="00167941" w:rsidP="00F10A57">
      <w:pPr>
        <w:pStyle w:val="NoSpacing"/>
        <w:rPr>
          <w:rFonts w:ascii="Times New Roman" w:eastAsia="TimesNewRomanPSMT" w:hAnsi="Times New Roman"/>
          <w:sz w:val="24"/>
          <w:szCs w:val="24"/>
        </w:rPr>
      </w:pPr>
      <w:r w:rsidRPr="00F10A57">
        <w:rPr>
          <w:rFonts w:ascii="Times New Roman" w:eastAsia="TimesNewRomanPSMT" w:hAnsi="Times New Roman"/>
          <w:sz w:val="24"/>
          <w:szCs w:val="24"/>
        </w:rPr>
        <w:t>1. Безопасность дорожного движения: Программы для системы дополнительного образования детей / В.А. Лобашкина, Д.Е. Яковлев, и др.; под ред. П.В. Ижевского. – М.: Просвещение, 2009.</w:t>
      </w:r>
    </w:p>
    <w:p w:rsidR="00167941" w:rsidRPr="00F10A57" w:rsidRDefault="00167941" w:rsidP="00F10A57">
      <w:pPr>
        <w:pStyle w:val="NoSpacing"/>
        <w:rPr>
          <w:rFonts w:ascii="Times New Roman" w:eastAsia="TimesNewRomanPSMT" w:hAnsi="Times New Roman"/>
          <w:sz w:val="24"/>
          <w:szCs w:val="24"/>
        </w:rPr>
      </w:pPr>
      <w:r w:rsidRPr="00F10A57">
        <w:rPr>
          <w:rFonts w:ascii="Times New Roman" w:hAnsi="Times New Roman"/>
          <w:sz w:val="24"/>
          <w:szCs w:val="24"/>
        </w:rPr>
        <w:t xml:space="preserve">2.  </w:t>
      </w:r>
      <w:r w:rsidRPr="00F10A57">
        <w:rPr>
          <w:rFonts w:ascii="Times New Roman" w:eastAsia="TimesNewRomanPSMT" w:hAnsi="Times New Roman"/>
          <w:sz w:val="24"/>
          <w:szCs w:val="24"/>
        </w:rPr>
        <w:t>Безопасное поведение на улицах и дорогах. 1-4 классы: Пособие для учащихся / п.В. Ижевский, Б.О. Хренников, И.В. Александрова и др.; под ред. П.В. Ижевского. – М.: Просвещение, 2007.</w:t>
      </w:r>
    </w:p>
    <w:p w:rsidR="00167941" w:rsidRPr="00F10A57" w:rsidRDefault="00167941" w:rsidP="00F10A57">
      <w:pPr>
        <w:pStyle w:val="NoSpacing"/>
        <w:rPr>
          <w:rFonts w:ascii="Times New Roman" w:hAnsi="Times New Roman"/>
          <w:sz w:val="24"/>
          <w:szCs w:val="24"/>
        </w:rPr>
      </w:pPr>
      <w:r w:rsidRPr="00F10A57">
        <w:rPr>
          <w:rFonts w:ascii="Times New Roman" w:eastAsia="TimesNewRomanPSMT" w:hAnsi="Times New Roman"/>
          <w:sz w:val="24"/>
          <w:szCs w:val="24"/>
        </w:rPr>
        <w:t xml:space="preserve">3.  </w:t>
      </w:r>
      <w:r w:rsidRPr="00F10A57">
        <w:rPr>
          <w:rFonts w:ascii="Times New Roman" w:hAnsi="Times New Roman"/>
          <w:sz w:val="24"/>
          <w:szCs w:val="24"/>
        </w:rPr>
        <w:t>Материалы газеты «Добрая дорога детства».</w:t>
      </w:r>
    </w:p>
    <w:p w:rsidR="00167941" w:rsidRPr="00F10A57" w:rsidRDefault="00167941" w:rsidP="00F10A57">
      <w:pPr>
        <w:pStyle w:val="NoSpacing"/>
        <w:rPr>
          <w:rFonts w:ascii="Times New Roman" w:hAnsi="Times New Roman"/>
          <w:sz w:val="24"/>
          <w:szCs w:val="24"/>
        </w:rPr>
      </w:pPr>
      <w:r w:rsidRPr="00F10A57">
        <w:rPr>
          <w:rFonts w:ascii="Times New Roman" w:hAnsi="Times New Roman"/>
          <w:sz w:val="24"/>
          <w:szCs w:val="24"/>
        </w:rPr>
        <w:t xml:space="preserve"> 4. Методические рекомендации Министерства образования и науки РТ «Особенности преподавания учебного предмета «Основы безопасности жизнедеятельности» в 2014-2015 учебном году.</w:t>
      </w:r>
    </w:p>
    <w:p w:rsidR="00167941" w:rsidRPr="00F10A57" w:rsidRDefault="00167941" w:rsidP="00F10A57">
      <w:pPr>
        <w:pStyle w:val="NoSpacing"/>
        <w:rPr>
          <w:rFonts w:ascii="Times New Roman" w:hAnsi="Times New Roman"/>
          <w:sz w:val="24"/>
          <w:szCs w:val="24"/>
        </w:rPr>
      </w:pPr>
      <w:r w:rsidRPr="00F10A57">
        <w:rPr>
          <w:rFonts w:ascii="Times New Roman" w:hAnsi="Times New Roman"/>
          <w:sz w:val="24"/>
          <w:szCs w:val="24"/>
        </w:rPr>
        <w:t xml:space="preserve">5.Энциклопедия «Все обо всем». </w:t>
      </w:r>
    </w:p>
    <w:p w:rsidR="00167941" w:rsidRPr="00F10A57" w:rsidRDefault="00167941" w:rsidP="00F10A57">
      <w:pPr>
        <w:pStyle w:val="NoSpacing"/>
        <w:rPr>
          <w:rFonts w:ascii="Times New Roman" w:hAnsi="Times New Roman"/>
          <w:sz w:val="24"/>
          <w:szCs w:val="24"/>
        </w:rPr>
      </w:pPr>
      <w:r w:rsidRPr="00F10A57">
        <w:rPr>
          <w:rFonts w:ascii="Times New Roman" w:hAnsi="Times New Roman"/>
          <w:sz w:val="24"/>
          <w:szCs w:val="24"/>
        </w:rPr>
        <w:t xml:space="preserve">6. Энциклопедия «Почемучка». </w:t>
      </w:r>
    </w:p>
    <w:p w:rsidR="00167941" w:rsidRPr="00F10A57" w:rsidRDefault="00167941" w:rsidP="00F10A57">
      <w:pPr>
        <w:pStyle w:val="NoSpacing"/>
        <w:rPr>
          <w:rFonts w:ascii="Times New Roman" w:hAnsi="Times New Roman"/>
          <w:sz w:val="24"/>
          <w:szCs w:val="24"/>
        </w:rPr>
      </w:pPr>
      <w:r w:rsidRPr="00F10A57">
        <w:rPr>
          <w:rFonts w:ascii="Times New Roman" w:hAnsi="Times New Roman"/>
          <w:sz w:val="24"/>
          <w:szCs w:val="24"/>
        </w:rPr>
        <w:t>7. Энциклопедия «Что? Где? Когда?».</w:t>
      </w:r>
    </w:p>
    <w:p w:rsidR="00167941" w:rsidRPr="00F10A57" w:rsidRDefault="00167941" w:rsidP="00F10A57">
      <w:pPr>
        <w:pStyle w:val="NoSpacing"/>
        <w:rPr>
          <w:rFonts w:ascii="Times New Roman" w:hAnsi="Times New Roman"/>
          <w:sz w:val="24"/>
          <w:szCs w:val="24"/>
        </w:rPr>
      </w:pPr>
      <w:r w:rsidRPr="00F10A57">
        <w:rPr>
          <w:rFonts w:ascii="Times New Roman" w:hAnsi="Times New Roman"/>
          <w:sz w:val="24"/>
          <w:szCs w:val="24"/>
        </w:rPr>
        <w:t>8. Цикл тематических  материалов («Умный шнурок», Настольные игры «Дорожные знаки»,  Таблички «Найди ответ и проверь себя»).</w:t>
      </w:r>
    </w:p>
    <w:p w:rsidR="00167941" w:rsidRPr="00773243" w:rsidRDefault="00167941" w:rsidP="007E0E98">
      <w:pPr>
        <w:jc w:val="both"/>
        <w:rPr>
          <w:rFonts w:ascii="Times New Roman" w:hAnsi="Times New Roman"/>
          <w:sz w:val="24"/>
          <w:szCs w:val="24"/>
        </w:rPr>
      </w:pPr>
      <w:r w:rsidRPr="00773243">
        <w:rPr>
          <w:rFonts w:ascii="Times New Roman" w:hAnsi="Times New Roman"/>
          <w:sz w:val="24"/>
          <w:szCs w:val="24"/>
        </w:rPr>
        <w:t xml:space="preserve">  </w:t>
      </w:r>
    </w:p>
    <w:p w:rsidR="00167941" w:rsidRPr="00773243" w:rsidRDefault="00167941" w:rsidP="00D137F8">
      <w:pPr>
        <w:spacing w:after="0" w:line="240" w:lineRule="auto"/>
        <w:jc w:val="both"/>
        <w:rPr>
          <w:rFonts w:ascii="Times New Roman" w:hAnsi="Times New Roman"/>
          <w:sz w:val="24"/>
          <w:szCs w:val="24"/>
          <w:shd w:val="clear" w:color="auto" w:fill="FFFFFF"/>
        </w:rPr>
      </w:pPr>
    </w:p>
    <w:p w:rsidR="00167941" w:rsidRPr="00773243" w:rsidRDefault="00167941" w:rsidP="00D137F8">
      <w:pPr>
        <w:jc w:val="both"/>
        <w:rPr>
          <w:rFonts w:ascii="Times New Roman" w:hAnsi="Times New Roman"/>
          <w:sz w:val="24"/>
          <w:szCs w:val="24"/>
        </w:rPr>
      </w:pPr>
    </w:p>
    <w:p w:rsidR="00167941" w:rsidRPr="00773243" w:rsidRDefault="00167941">
      <w:pPr>
        <w:rPr>
          <w:rFonts w:ascii="Times New Roman" w:hAnsi="Times New Roman"/>
          <w:sz w:val="24"/>
          <w:szCs w:val="24"/>
        </w:rPr>
      </w:pPr>
    </w:p>
    <w:sectPr w:rsidR="00167941" w:rsidRPr="00773243" w:rsidSect="008C2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7F8"/>
    <w:rsid w:val="000813E8"/>
    <w:rsid w:val="00167941"/>
    <w:rsid w:val="00175FEE"/>
    <w:rsid w:val="002069DC"/>
    <w:rsid w:val="0023282F"/>
    <w:rsid w:val="00237AF1"/>
    <w:rsid w:val="0026455D"/>
    <w:rsid w:val="00266FFD"/>
    <w:rsid w:val="002F7303"/>
    <w:rsid w:val="003C3135"/>
    <w:rsid w:val="00485EF5"/>
    <w:rsid w:val="005E71AA"/>
    <w:rsid w:val="006F70A3"/>
    <w:rsid w:val="0076696A"/>
    <w:rsid w:val="00773243"/>
    <w:rsid w:val="007E0E98"/>
    <w:rsid w:val="008C2BB4"/>
    <w:rsid w:val="00916101"/>
    <w:rsid w:val="009F6344"/>
    <w:rsid w:val="00A8564C"/>
    <w:rsid w:val="00B40FE0"/>
    <w:rsid w:val="00C43926"/>
    <w:rsid w:val="00C64A29"/>
    <w:rsid w:val="00C74568"/>
    <w:rsid w:val="00C950F1"/>
    <w:rsid w:val="00CF424B"/>
    <w:rsid w:val="00D137F8"/>
    <w:rsid w:val="00D7201B"/>
    <w:rsid w:val="00D73B88"/>
    <w:rsid w:val="00DC4402"/>
    <w:rsid w:val="00F10A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B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ontent"/>
    <w:link w:val="NoSpacingChar"/>
    <w:uiPriority w:val="99"/>
    <w:qFormat/>
    <w:rsid w:val="00D137F8"/>
    <w:rPr>
      <w:lang w:eastAsia="en-US"/>
    </w:rPr>
  </w:style>
  <w:style w:type="character" w:customStyle="1" w:styleId="NoSpacingChar">
    <w:name w:val="No Spacing Char"/>
    <w:aliases w:val="Content Char"/>
    <w:basedOn w:val="DefaultParagraphFont"/>
    <w:link w:val="NoSpacing"/>
    <w:uiPriority w:val="99"/>
    <w:locked/>
    <w:rsid w:val="00D137F8"/>
    <w:rPr>
      <w:rFonts w:ascii="Calibri" w:eastAsia="Times New Roman" w:hAnsi="Calibri" w:cs="Times New Roman"/>
      <w:sz w:val="22"/>
      <w:szCs w:val="22"/>
      <w:lang w:val="ru-RU" w:eastAsia="en-US" w:bidi="ar-SA"/>
    </w:rPr>
  </w:style>
  <w:style w:type="character" w:customStyle="1" w:styleId="apple-converted-space">
    <w:name w:val="apple-converted-space"/>
    <w:basedOn w:val="DefaultParagraphFont"/>
    <w:uiPriority w:val="99"/>
    <w:rsid w:val="00D137F8"/>
    <w:rPr>
      <w:rFonts w:cs="Times New Roman"/>
    </w:rPr>
  </w:style>
  <w:style w:type="paragraph" w:styleId="NormalWeb">
    <w:name w:val="Normal (Web)"/>
    <w:basedOn w:val="Normal"/>
    <w:uiPriority w:val="99"/>
    <w:rsid w:val="003C3135"/>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3C3135"/>
    <w:pPr>
      <w:widowControl w:val="0"/>
      <w:wordWrap w:val="0"/>
      <w:autoSpaceDE w:val="0"/>
      <w:autoSpaceDN w:val="0"/>
      <w:spacing w:after="0" w:line="240" w:lineRule="auto"/>
      <w:ind w:left="720"/>
      <w:contextualSpacing/>
      <w:jc w:val="both"/>
    </w:pPr>
    <w:rPr>
      <w:rFonts w:ascii="Batang" w:eastAsia="Batang" w:hAnsi="Times New Roman"/>
      <w:kern w:val="2"/>
      <w:sz w:val="20"/>
      <w:szCs w:val="20"/>
      <w:lang w:val="en-GB"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15</Pages>
  <Words>3065</Words>
  <Characters>17476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Boss</cp:lastModifiedBy>
  <cp:revision>10</cp:revision>
  <dcterms:created xsi:type="dcterms:W3CDTF">2017-04-04T16:56:00Z</dcterms:created>
  <dcterms:modified xsi:type="dcterms:W3CDTF">2017-11-01T07:30:00Z</dcterms:modified>
</cp:coreProperties>
</file>