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E8" w:rsidRPr="003675C2" w:rsidRDefault="00612BE8" w:rsidP="003675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3675C2">
        <w:rPr>
          <w:rFonts w:ascii="Times New Roman" w:hAnsi="Times New Roman" w:cs="Times New Roman"/>
          <w:sz w:val="28"/>
          <w:szCs w:val="28"/>
        </w:rPr>
        <w:t>Обозначение на письме гласных звуков</w:t>
      </w:r>
      <w:r w:rsidRPr="003675C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612BE8" w:rsidRPr="007C4FD3" w:rsidRDefault="00612BE8" w:rsidP="007C4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4FD3">
        <w:rPr>
          <w:rFonts w:ascii="Times New Roman" w:hAnsi="Times New Roman" w:cs="Times New Roman"/>
          <w:sz w:val="28"/>
          <w:szCs w:val="28"/>
        </w:rPr>
        <w:t>(</w:t>
      </w:r>
      <w:r w:rsidRPr="007C4FD3">
        <w:rPr>
          <w:rFonts w:ascii="Times New Roman" w:hAnsi="Times New Roman" w:cs="Times New Roman"/>
          <w:sz w:val="28"/>
          <w:szCs w:val="28"/>
          <w:lang w:val="tt-RU"/>
        </w:rPr>
        <w:t xml:space="preserve">Технологическая карта урока русского языка во </w:t>
      </w:r>
      <w:r w:rsidRPr="007C4F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4FD3">
        <w:rPr>
          <w:rFonts w:ascii="Times New Roman" w:hAnsi="Times New Roman" w:cs="Times New Roman"/>
          <w:sz w:val="28"/>
          <w:szCs w:val="28"/>
          <w:lang w:val="tt-RU"/>
        </w:rPr>
        <w:t xml:space="preserve"> классе)</w:t>
      </w:r>
    </w:p>
    <w:p w:rsidR="00612BE8" w:rsidRPr="007C4FD3" w:rsidRDefault="00612BE8" w:rsidP="007C4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C4FD3">
        <w:rPr>
          <w:rFonts w:ascii="Times New Roman" w:hAnsi="Times New Roman" w:cs="Times New Roman"/>
          <w:b/>
          <w:bCs/>
          <w:sz w:val="28"/>
          <w:szCs w:val="28"/>
          <w:lang w:val="tt-RU"/>
        </w:rPr>
        <w:t>Гульчачак ШАЙДУЛЛИНА,</w:t>
      </w:r>
    </w:p>
    <w:p w:rsidR="00612BE8" w:rsidRPr="007C4FD3" w:rsidRDefault="00612BE8" w:rsidP="007C4F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учитель начальных классов </w:t>
      </w:r>
      <w:r w:rsidRPr="007C4FD3">
        <w:rPr>
          <w:rFonts w:ascii="Times New Roman" w:hAnsi="Times New Roman" w:cs="Times New Roman"/>
          <w:i/>
          <w:iCs/>
          <w:sz w:val="28"/>
          <w:szCs w:val="28"/>
          <w:lang w:val="tt-RU"/>
        </w:rPr>
        <w:t>высшей квалификационной к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атегории гимназии №1 им.Р.Фахрет</w:t>
      </w:r>
      <w:r w:rsidRPr="007C4FD3">
        <w:rPr>
          <w:rFonts w:ascii="Times New Roman" w:hAnsi="Times New Roman" w:cs="Times New Roman"/>
          <w:i/>
          <w:iCs/>
          <w:sz w:val="28"/>
          <w:szCs w:val="28"/>
          <w:lang w:val="tt-RU"/>
        </w:rPr>
        <w:t>дина г.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7C4FD3">
        <w:rPr>
          <w:rFonts w:ascii="Times New Roman" w:hAnsi="Times New Roman" w:cs="Times New Roman"/>
          <w:i/>
          <w:iCs/>
          <w:sz w:val="28"/>
          <w:szCs w:val="28"/>
          <w:lang w:val="tt-RU"/>
        </w:rPr>
        <w:t>Альметьевска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1194"/>
        <w:gridCol w:w="1194"/>
        <w:gridCol w:w="2434"/>
        <w:gridCol w:w="2444"/>
      </w:tblGrid>
      <w:tr w:rsidR="00612BE8" w:rsidRPr="00CC2745">
        <w:tc>
          <w:tcPr>
            <w:tcW w:w="4385" w:type="dxa"/>
            <w:gridSpan w:val="2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401" w:type="dxa"/>
            <w:gridSpan w:val="3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гласных звуков</w:t>
            </w:r>
          </w:p>
        </w:tc>
      </w:tr>
      <w:tr w:rsidR="00612BE8" w:rsidRPr="00CC2745">
        <w:tc>
          <w:tcPr>
            <w:tcW w:w="4385" w:type="dxa"/>
            <w:gridSpan w:val="2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темы</w:t>
            </w:r>
          </w:p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1" w:type="dxa"/>
            <w:gridSpan w:val="3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способствовать формированию знаний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о безударных гласных, </w:t>
            </w:r>
            <w:r w:rsidRPr="003675C2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проверяемых ударением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lang w:val="tt-RU"/>
              </w:rPr>
              <w:t>;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BE8" w:rsidRPr="003675C2" w:rsidRDefault="00612BE8" w:rsidP="00CC2745">
            <w:pPr>
              <w:tabs>
                <w:tab w:val="left" w:pos="324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отработать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в подборе проверочных слов путем изменения форм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612BE8" w:rsidRPr="003675C2" w:rsidRDefault="00612BE8" w:rsidP="00CC2745">
            <w:pPr>
              <w:tabs>
                <w:tab w:val="left" w:pos="324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воспитание положительного отношения к знаниям, воспитание дисциплинированности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612BE8" w:rsidRPr="003675C2" w:rsidRDefault="00612BE8" w:rsidP="00CC2745">
            <w:pPr>
              <w:tabs>
                <w:tab w:val="left" w:pos="324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развивать умение действовать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;</w:t>
            </w:r>
          </w:p>
          <w:p w:rsidR="00612BE8" w:rsidRPr="00CC2745" w:rsidRDefault="00612BE8" w:rsidP="00CC2745">
            <w:pPr>
              <w:tabs>
                <w:tab w:val="left" w:pos="3240"/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умение применять знания на практике</w:t>
            </w:r>
          </w:p>
        </w:tc>
      </w:tr>
      <w:tr w:rsidR="00612BE8" w:rsidRPr="00CC2745">
        <w:tc>
          <w:tcPr>
            <w:tcW w:w="4385" w:type="dxa"/>
            <w:gridSpan w:val="2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0401" w:type="dxa"/>
            <w:gridSpan w:val="3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C2">
              <w:rPr>
                <w:rStyle w:val="11pt40"/>
                <w:i w:val="0"/>
                <w:iCs w:val="0"/>
                <w:sz w:val="24"/>
                <w:szCs w:val="24"/>
              </w:rPr>
              <w:t>Знать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безударных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гласных, проверяемых ударением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C2">
              <w:rPr>
                <w:rStyle w:val="11pt40"/>
                <w:i w:val="0"/>
                <w:iCs w:val="0"/>
                <w:sz w:val="24"/>
                <w:szCs w:val="24"/>
              </w:rPr>
              <w:t>Уметь</w:t>
            </w:r>
            <w:r w:rsidRPr="003675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боре гласной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форм слов, подбирать проверочные слова </w:t>
            </w:r>
          </w:p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C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нахождении справки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равописании слова в орфографиче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ском словаре, в этимологических справках о слове с использованием интернета </w:t>
            </w:r>
          </w:p>
        </w:tc>
      </w:tr>
      <w:tr w:rsidR="00612BE8" w:rsidRPr="00CC2745">
        <w:tc>
          <w:tcPr>
            <w:tcW w:w="4385" w:type="dxa"/>
            <w:gridSpan w:val="2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0401" w:type="dxa"/>
            <w:gridSpan w:val="3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Проверочное слово, 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безударн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ый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ый звук</w:t>
            </w:r>
          </w:p>
        </w:tc>
      </w:tr>
      <w:tr w:rsidR="00612BE8" w:rsidRPr="00CC2745">
        <w:tc>
          <w:tcPr>
            <w:tcW w:w="4385" w:type="dxa"/>
            <w:gridSpan w:val="2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 </w:t>
            </w:r>
          </w:p>
        </w:tc>
        <w:tc>
          <w:tcPr>
            <w:tcW w:w="10401" w:type="dxa"/>
            <w:gridSpan w:val="3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</w:tr>
      <w:tr w:rsidR="00612BE8" w:rsidRPr="00CC2745">
        <w:tc>
          <w:tcPr>
            <w:tcW w:w="4385" w:type="dxa"/>
            <w:gridSpan w:val="2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основные</w:t>
            </w:r>
          </w:p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дополнительные</w:t>
            </w:r>
          </w:p>
        </w:tc>
        <w:tc>
          <w:tcPr>
            <w:tcW w:w="10401" w:type="dxa"/>
            <w:gridSpan w:val="3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язык. 2 класс». Л. Я. 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пособие, карточки, проектор,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диск: </w:t>
            </w:r>
            <w:r w:rsidRPr="003675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язык. 2 класс Л. Ф.Климанова, С. Г. Макеева,</w:t>
            </w:r>
            <w:r w:rsidRPr="00CC2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интернет, схемы.</w:t>
            </w:r>
          </w:p>
        </w:tc>
      </w:tr>
      <w:tr w:rsidR="00612BE8" w:rsidRPr="00CC2745">
        <w:tc>
          <w:tcPr>
            <w:tcW w:w="4385" w:type="dxa"/>
            <w:gridSpan w:val="2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0401" w:type="dxa"/>
            <w:gridSpan w:val="3"/>
          </w:tcPr>
          <w:p w:rsidR="00612BE8" w:rsidRPr="00CC2745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индивидуальная, в парах, в малых группах.</w:t>
            </w:r>
          </w:p>
        </w:tc>
      </w:tr>
      <w:tr w:rsidR="00612BE8" w:rsidRPr="00CC2745">
        <w:tc>
          <w:tcPr>
            <w:tcW w:w="2121" w:type="dxa"/>
          </w:tcPr>
          <w:p w:rsidR="00612BE8" w:rsidRPr="00CC2745" w:rsidRDefault="00612BE8" w:rsidP="003675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2"/>
          </w:tcPr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4452" w:type="dxa"/>
          </w:tcPr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3686" w:type="dxa"/>
          </w:tcPr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УУД</w:t>
            </w:r>
          </w:p>
        </w:tc>
      </w:tr>
      <w:tr w:rsidR="00612BE8" w:rsidRPr="00CC2745">
        <w:tc>
          <w:tcPr>
            <w:tcW w:w="2121" w:type="dxa"/>
          </w:tcPr>
          <w:p w:rsidR="00612BE8" w:rsidRPr="004C3CBC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момент</w:t>
            </w:r>
          </w:p>
          <w:p w:rsidR="00612BE8" w:rsidRPr="003675C2" w:rsidRDefault="00612BE8" w:rsidP="00CC274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5C2">
              <w:rPr>
                <w:rFonts w:ascii="Times New Roman" w:hAnsi="Times New Roman" w:cs="Times New Roman"/>
                <w:sz w:val="24"/>
                <w:szCs w:val="24"/>
              </w:rPr>
              <w:t>активизация учащихся</w:t>
            </w:r>
          </w:p>
          <w:p w:rsidR="00612BE8" w:rsidRPr="00CC2745" w:rsidRDefault="00612BE8" w:rsidP="00CC2745">
            <w:pPr>
              <w:spacing w:after="0" w:line="240" w:lineRule="auto"/>
              <w:ind w:right="26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2"/>
          </w:tcPr>
          <w:p w:rsidR="00612BE8" w:rsidRPr="003675C2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Вот звенит для нас звонок – начинается урок.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Ровно встали,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янулись и друг другу улыбнулись</w:t>
            </w:r>
          </w:p>
          <w:p w:rsidR="00612BE8" w:rsidRPr="003675C2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Тихо сели. Настраиваемся на урок. Расскажите правила поведения на уроке</w:t>
            </w:r>
          </w:p>
        </w:tc>
        <w:tc>
          <w:tcPr>
            <w:tcW w:w="4452" w:type="dxa"/>
          </w:tcPr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75C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Формулировать </w:t>
            </w:r>
            <w:r w:rsidRPr="00CC274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правила поведения на уроке и </w:t>
            </w:r>
            <w:r w:rsidRPr="003675C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аргументировать</w:t>
            </w:r>
            <w:r w:rsidRPr="00CC274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их</w:t>
            </w:r>
          </w:p>
        </w:tc>
        <w:tc>
          <w:tcPr>
            <w:tcW w:w="3686" w:type="dxa"/>
          </w:tcPr>
          <w:p w:rsidR="00612BE8" w:rsidRPr="003675C2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ганизовывать свое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;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</w:t>
            </w:r>
          </w:p>
          <w:p w:rsidR="00612BE8" w:rsidRPr="003675C2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E8" w:rsidRPr="003675C2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мыслен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личностного смысла учения, желания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</w:t>
            </w:r>
          </w:p>
        </w:tc>
      </w:tr>
      <w:tr w:rsidR="00612BE8" w:rsidRPr="00CC2745">
        <w:tc>
          <w:tcPr>
            <w:tcW w:w="2121" w:type="dxa"/>
          </w:tcPr>
          <w:p w:rsidR="00612BE8" w:rsidRPr="004C3CBC" w:rsidRDefault="00612BE8" w:rsidP="00CC274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Актуализация знаний</w:t>
            </w:r>
          </w:p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CBC">
              <w:rPr>
                <w:rFonts w:ascii="Times New Roman" w:hAnsi="Times New Roman" w:cs="Times New Roman"/>
                <w:sz w:val="24"/>
                <w:szCs w:val="24"/>
              </w:rPr>
              <w:t>вспомнить понятия:</w:t>
            </w:r>
            <w:r w:rsidRPr="004C3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ударная гласная, безударная гласная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2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Запишите слова, поставьте ударение:</w:t>
            </w:r>
          </w:p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4C3C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с</w:t>
            </w:r>
            <w:proofErr w:type="spellStart"/>
            <w:r w:rsidRPr="004C3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тена</w:t>
            </w:r>
            <w:proofErr w:type="spellEnd"/>
            <w:r w:rsidRPr="004C3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грибок, трава, школа, глаза</w:t>
            </w:r>
            <w:r w:rsidRPr="004C3C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, гора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Как называется гласная, на которую падает ударение?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Сколько в слове ударных гласных?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Как называется гласная, на которую не падает ударение?</w:t>
            </w:r>
          </w:p>
        </w:tc>
        <w:tc>
          <w:tcPr>
            <w:tcW w:w="4452" w:type="dxa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Ударный гласный звук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 звук</w:t>
            </w:r>
          </w:p>
        </w:tc>
        <w:tc>
          <w:tcPr>
            <w:tcW w:w="3686" w:type="dxa"/>
          </w:tcPr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у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диалоге; слушать и понимать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высказывать свою точку зрения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сознанное построение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речевого высказывания в устной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форме, подведение под понятие </w:t>
            </w:r>
          </w:p>
        </w:tc>
      </w:tr>
      <w:tr w:rsidR="00612BE8" w:rsidRPr="00CC2745">
        <w:tc>
          <w:tcPr>
            <w:tcW w:w="2121" w:type="dxa"/>
          </w:tcPr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C27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Изучение нового материала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2"/>
          </w:tcPr>
          <w:p w:rsidR="00612BE8" w:rsidRPr="004C3CBC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–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безударные гласные звуки,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вы слышите в этих словах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безударные гласные буквы, которые вы записали в этих словах.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Какую трудность вы заметили?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А как выбрать нужную букву?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правильность ваших суждений по учебнику.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Итак, чему вы должны научиться на уроке?</w:t>
            </w:r>
          </w:p>
        </w:tc>
        <w:tc>
          <w:tcPr>
            <w:tcW w:w="4452" w:type="dxa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[и], [и], [а], [а], [а], [а]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Е, и, а, о, а, о.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всегда пишем то, что слышим.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(</w:t>
            </w:r>
            <w:r w:rsidRPr="00CC2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Мнения детей.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Зачитывается правило в учеб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нике. Идет сравнение с эталоном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>)</w:t>
            </w:r>
          </w:p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-Научиться подбирать проверочное слово и правильно писать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зударную гласную букву в словах</w:t>
            </w:r>
          </w:p>
        </w:tc>
        <w:tc>
          <w:tcPr>
            <w:tcW w:w="3686" w:type="dxa"/>
          </w:tcPr>
          <w:p w:rsidR="00612BE8" w:rsidRPr="00CC2745" w:rsidRDefault="00612BE8" w:rsidP="00CC274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Регулятивные УУД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E8" w:rsidRPr="00F42CA5" w:rsidRDefault="00612BE8" w:rsidP="00CC274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F42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аморегуляция</w:t>
            </w:r>
            <w:proofErr w:type="spellEnd"/>
            <w:r w:rsidRPr="00F42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илию  и преодолению препятствий</w:t>
            </w:r>
          </w:p>
          <w:p w:rsidR="00612BE8" w:rsidRPr="00CC2745" w:rsidRDefault="00612BE8" w:rsidP="00CC274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F4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612BE8" w:rsidRPr="00F42CA5" w:rsidRDefault="00612BE8" w:rsidP="00CC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Коррекция: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</w:tr>
      <w:tr w:rsidR="00612BE8" w:rsidRPr="00CC2745">
        <w:tc>
          <w:tcPr>
            <w:tcW w:w="2121" w:type="dxa"/>
          </w:tcPr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C27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Закрепление изученного</w:t>
            </w:r>
            <w:r w:rsidRPr="00CC2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 </w:t>
            </w:r>
          </w:p>
          <w:p w:rsidR="00612BE8" w:rsidRPr="00CC2745" w:rsidRDefault="00612BE8" w:rsidP="00CC2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2C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ервичное закрепление во внешней речи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2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Какими буквами на письме обозначают безударные гласные звуки (а) (и)?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з(и)мля, р(и)ка, т(и)жёлый, м(а)лчать, д(а)жди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как на письме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правильно обозначить  безударные гласные звуки?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Вспомните это в группах.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Правило вы знате. Этого достаточно, чтобы писать грамотно?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Что нужно ещё?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-Этим и займёмся на данном этапе урока.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 xml:space="preserve">Использование слайда (диск: </w:t>
            </w: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Русский язык. 2 класс Л.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Ф.Климанова, С. Г.Макеева</w:t>
            </w: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)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Вставь нужную букву.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Гл_за, св_ча, гр_бы, ш_ры, бл_ны, х_лмы, к_за,в-да, п_так.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452" w:type="dxa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(а) ---------- </w:t>
            </w:r>
            <w:r w:rsidRPr="00CC2745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о или а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(и) ---------- </w:t>
            </w:r>
            <w:r w:rsidRPr="00CC2745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и или е или я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Ученики в группах вспоминают правило проверки безударной гласной. Один из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учеников озвучивает правило.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Упражняться в написании слов</w:t>
            </w:r>
          </w:p>
        </w:tc>
        <w:tc>
          <w:tcPr>
            <w:tcW w:w="3686" w:type="dxa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Регулятивные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оотносить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образцом, предложенным учителем</w:t>
            </w:r>
          </w:p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ыполняя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роли в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группе, сотрудничать в совместном решении проблемы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одведение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понятие, выведение следствий;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у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причинно-следственных связей, представление цепочек объектов;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остроение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логической цепочки рассуждений, анализ истинности утверждений;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оказательство</w:t>
            </w:r>
          </w:p>
        </w:tc>
      </w:tr>
      <w:tr w:rsidR="00612BE8" w:rsidRPr="00CC2745">
        <w:tc>
          <w:tcPr>
            <w:tcW w:w="2121" w:type="dxa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Контролирующее задание</w:t>
            </w:r>
            <w:r w:rsidRPr="00CC2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  <w:t xml:space="preserve"> </w:t>
            </w:r>
            <w:r w:rsidRPr="00F42C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Самостоятеельная работа со взаимопроверкой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включение нового знания в систему знаний</w:t>
            </w:r>
          </w:p>
        </w:tc>
        <w:tc>
          <w:tcPr>
            <w:tcW w:w="4527" w:type="dxa"/>
            <w:gridSpan w:val="2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карточки. Прочитайте </w:t>
            </w:r>
          </w:p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59"/>
            </w:tblGrid>
            <w:tr w:rsidR="00612BE8" w:rsidRPr="00CC2745"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BE8" w:rsidRPr="00CC2745" w:rsidRDefault="00612BE8" w:rsidP="00CC27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C27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Подбери проверочное слово и вставь нужную букву.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930"/>
                  </w:tblGrid>
                  <w:tr w:rsidR="00612BE8" w:rsidRPr="00CC2745">
                    <w:tc>
                      <w:tcPr>
                        <w:tcW w:w="4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2BE8" w:rsidRPr="00CC2745" w:rsidRDefault="00612BE8" w:rsidP="00CC274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70C0"/>
                            <w:sz w:val="24"/>
                            <w:szCs w:val="24"/>
                            <w:u w:val="single"/>
                          </w:rPr>
                        </w:pPr>
                        <w:r w:rsidRPr="00CC2745">
                          <w:rPr>
                            <w:rFonts w:ascii="Times New Roman" w:hAnsi="Times New Roman" w:cs="Times New Roman"/>
                            <w:i/>
                            <w:iCs/>
                            <w:color w:val="C00000"/>
                            <w:sz w:val="24"/>
                            <w:szCs w:val="24"/>
                            <w:u w:val="single"/>
                          </w:rPr>
                          <w:t xml:space="preserve">е </w:t>
                        </w:r>
                        <w:r w:rsidRPr="00CC2745">
                          <w:rPr>
                            <w:rFonts w:ascii="Times New Roman" w:hAnsi="Times New Roman" w:cs="Times New Roman"/>
                            <w:i/>
                            <w:iCs/>
                            <w:color w:val="C00000"/>
                            <w:sz w:val="24"/>
                            <w:szCs w:val="24"/>
                          </w:rPr>
                          <w:t>или</w:t>
                        </w:r>
                        <w:r w:rsidRPr="00CC2745">
                          <w:rPr>
                            <w:rFonts w:ascii="Times New Roman" w:hAnsi="Times New Roman" w:cs="Times New Roman"/>
                            <w:i/>
                            <w:iCs/>
                            <w:color w:val="C00000"/>
                            <w:sz w:val="24"/>
                            <w:szCs w:val="24"/>
                            <w:u w:val="single"/>
                          </w:rPr>
                          <w:t xml:space="preserve"> и </w:t>
                        </w:r>
                        <w:r w:rsidRPr="00CC2745">
                          <w:rPr>
                            <w:rFonts w:ascii="Times New Roman" w:hAnsi="Times New Roman" w:cs="Times New Roman"/>
                            <w:i/>
                            <w:iCs/>
                            <w:color w:val="0070C0"/>
                            <w:sz w:val="24"/>
                            <w:szCs w:val="24"/>
                          </w:rPr>
                          <w:t xml:space="preserve"> петь, пить, обида, бегать</w:t>
                        </w:r>
                      </w:p>
                    </w:tc>
                  </w:tr>
                </w:tbl>
                <w:p w:rsidR="00612BE8" w:rsidRPr="00CC2745" w:rsidRDefault="00612BE8" w:rsidP="00CC274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612BE8" w:rsidRPr="00CC2745" w:rsidRDefault="00612BE8" w:rsidP="00CC27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Гриша и Федя громко (__________) </w:t>
                  </w:r>
                  <w:proofErr w:type="spellStart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зап_вали</w:t>
                  </w:r>
                  <w:proofErr w:type="spellEnd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песню.</w:t>
                  </w:r>
                </w:p>
                <w:p w:rsidR="00612BE8" w:rsidRPr="00CC2745" w:rsidRDefault="00612BE8" w:rsidP="00CC27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Бабушка (_____) </w:t>
                  </w:r>
                  <w:proofErr w:type="spellStart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зап_вала</w:t>
                  </w:r>
                  <w:proofErr w:type="spellEnd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таблетку водой.</w:t>
                  </w:r>
                </w:p>
                <w:p w:rsidR="00612BE8" w:rsidRPr="00CC2745" w:rsidRDefault="00612BE8" w:rsidP="00CC27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Брат никогда (__________) не </w:t>
                  </w:r>
                  <w:proofErr w:type="spellStart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об_жал</w:t>
                  </w:r>
                  <w:proofErr w:type="spellEnd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младшую сестру.</w:t>
                  </w:r>
                </w:p>
                <w:p w:rsidR="00612BE8" w:rsidRPr="00CC2745" w:rsidRDefault="00612BE8" w:rsidP="00CC27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Волк быстро (______) </w:t>
                  </w:r>
                  <w:proofErr w:type="spellStart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об_жал</w:t>
                  </w:r>
                  <w:proofErr w:type="spellEnd"/>
                  <w:r w:rsidRPr="00CC2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опушку леса.</w:t>
                  </w:r>
                </w:p>
                <w:p w:rsidR="00612BE8" w:rsidRPr="00CC2745" w:rsidRDefault="00612BE8" w:rsidP="00CC27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Всё ли вам понятно?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-Что нужно сделать?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Взаимопроверка по шаблону.</w:t>
            </w: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 xml:space="preserve"> Использование слайда (диск:”Русский язык. 2 класс Л. Ф.Климанова, С. Г.Макеева.”)</w:t>
            </w:r>
          </w:p>
        </w:tc>
        <w:tc>
          <w:tcPr>
            <w:tcW w:w="4452" w:type="dxa"/>
          </w:tcPr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686" w:type="dxa"/>
          </w:tcPr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 о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умения, которые будут сформированы на основе изучения данного раздела;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круг своего незнания</w:t>
            </w:r>
          </w:p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 о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формлять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учетом своих учебн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и жизненных речевых ситуаций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E8" w:rsidRPr="00F42CA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отклонений и отличий от эталона</w:t>
            </w:r>
          </w:p>
        </w:tc>
      </w:tr>
      <w:tr w:rsidR="00612BE8" w:rsidRPr="00CC2745">
        <w:tc>
          <w:tcPr>
            <w:tcW w:w="2121" w:type="dxa"/>
          </w:tcPr>
          <w:p w:rsidR="00612BE8" w:rsidRPr="00CC2745" w:rsidRDefault="00612BE8" w:rsidP="00B903C1">
            <w:pPr>
              <w:pStyle w:val="a5"/>
              <w:rPr>
                <w:b/>
                <w:bCs/>
                <w:color w:val="FF0000"/>
                <w:lang w:val="tt-RU"/>
              </w:rPr>
            </w:pPr>
            <w:r w:rsidRPr="00CC2745">
              <w:rPr>
                <w:b/>
                <w:bCs/>
              </w:rPr>
              <w:lastRenderedPageBreak/>
              <w:t>VII</w:t>
            </w:r>
            <w:r>
              <w:rPr>
                <w:b/>
                <w:bCs/>
              </w:rPr>
              <w:t>. Итог урока</w:t>
            </w:r>
            <w:r w:rsidRPr="00CC2745">
              <w:rPr>
                <w:b/>
                <w:bCs/>
              </w:rPr>
              <w:t xml:space="preserve"> </w:t>
            </w:r>
            <w:r w:rsidRPr="00CC2745">
              <w:rPr>
                <w:b/>
                <w:bCs/>
                <w:color w:val="FF0000"/>
              </w:rPr>
              <w:t>Рефлексия деятельности.</w:t>
            </w:r>
            <w:r w:rsidRPr="00CC2745">
              <w:rPr>
                <w:b/>
                <w:bCs/>
                <w:color w:val="FF0000"/>
                <w:lang w:val="tt-RU"/>
              </w:rPr>
              <w:t xml:space="preserve">     </w:t>
            </w:r>
            <w:r>
              <w:rPr>
                <w:b/>
                <w:bCs/>
              </w:rPr>
              <w:t>Цель</w:t>
            </w:r>
            <w:r>
              <w:rPr>
                <w:b/>
                <w:bCs/>
                <w:lang w:val="tt-RU"/>
              </w:rPr>
              <w:t>:</w:t>
            </w:r>
            <w:r w:rsidRPr="00CC2745">
              <w:rPr>
                <w:b/>
                <w:bCs/>
              </w:rPr>
              <w:t xml:space="preserve"> </w:t>
            </w:r>
            <w:r w:rsidRPr="008D6966">
              <w:t>подвести итог проделанной работе на уроке</w:t>
            </w:r>
          </w:p>
        </w:tc>
        <w:tc>
          <w:tcPr>
            <w:tcW w:w="4527" w:type="dxa"/>
            <w:gridSpan w:val="2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схеме расска</w:t>
            </w: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ите, чему вы научились сегодня на уроке?</w:t>
            </w:r>
          </w:p>
        </w:tc>
        <w:tc>
          <w:tcPr>
            <w:tcW w:w="4452" w:type="dxa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612BE8" w:rsidRPr="00CC2745" w:rsidRDefault="00664E5C" w:rsidP="00CC2745">
            <w:pPr>
              <w:spacing w:after="0" w:line="36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64E5C">
              <w:rPr>
                <w:noProof/>
                <w:lang w:eastAsia="ru-RU"/>
              </w:rPr>
              <w:pict>
                <v:group id="_x0000_s1026" style="position:absolute;margin-left:11.55pt;margin-top:14.7pt;width:36.75pt;height:28.4pt;z-index:251658240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612BE8"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знаю                                                   </w:t>
            </w:r>
          </w:p>
          <w:p w:rsidR="00612BE8" w:rsidRPr="00CC2745" w:rsidRDefault="00612BE8" w:rsidP="00CC2745">
            <w:pPr>
              <w:spacing w:after="0" w:line="36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Я                 смог(</w:t>
            </w:r>
            <w:proofErr w:type="spellStart"/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BE8" w:rsidRPr="00CC2745" w:rsidRDefault="00612BE8" w:rsidP="00CC2745">
            <w:pPr>
              <w:spacing w:after="0" w:line="36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запомнил(а)  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686" w:type="dxa"/>
          </w:tcPr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4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tt-RU"/>
              </w:rPr>
              <w:t>:</w:t>
            </w:r>
            <w:r w:rsidRPr="00CC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E8" w:rsidRPr="00CC2745" w:rsidRDefault="00612BE8" w:rsidP="00CC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2745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еще подлежит усвоению, осознание качества и уровня усвоения.</w:t>
            </w:r>
          </w:p>
        </w:tc>
      </w:tr>
    </w:tbl>
    <w:p w:rsidR="00612BE8" w:rsidRPr="005522A5" w:rsidRDefault="00612BE8" w:rsidP="006A7752">
      <w:pPr>
        <w:spacing w:line="240" w:lineRule="auto"/>
        <w:rPr>
          <w:sz w:val="24"/>
          <w:szCs w:val="24"/>
        </w:rPr>
      </w:pPr>
    </w:p>
    <w:p w:rsidR="00612BE8" w:rsidRPr="006A7752" w:rsidRDefault="00612BE8" w:rsidP="00BD7924">
      <w:pPr>
        <w:shd w:val="clear" w:color="auto" w:fill="FFFFFF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12BE8" w:rsidRPr="00391622" w:rsidRDefault="00612BE8" w:rsidP="00BD7924">
      <w:pPr>
        <w:shd w:val="clear" w:color="auto" w:fill="FFFFFF"/>
        <w:rPr>
          <w:rFonts w:ascii="Times New Roman" w:hAnsi="Times New Roman" w:cs="Times New Roman"/>
          <w:sz w:val="36"/>
          <w:szCs w:val="36"/>
          <w:lang w:val="tt-RU" w:eastAsia="ru-RU"/>
        </w:rPr>
      </w:pPr>
    </w:p>
    <w:p w:rsidR="00612BE8" w:rsidRPr="005522A5" w:rsidRDefault="00612BE8">
      <w:pPr>
        <w:rPr>
          <w:sz w:val="24"/>
          <w:szCs w:val="24"/>
        </w:rPr>
      </w:pPr>
    </w:p>
    <w:sectPr w:rsidR="00612BE8" w:rsidRPr="005522A5" w:rsidSect="00C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41F"/>
    <w:multiLevelType w:val="hybridMultilevel"/>
    <w:tmpl w:val="C39A8484"/>
    <w:lvl w:ilvl="0" w:tplc="F350D9E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A64C5"/>
    <w:multiLevelType w:val="hybridMultilevel"/>
    <w:tmpl w:val="CB3AF992"/>
    <w:lvl w:ilvl="0" w:tplc="17BA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D0C1B"/>
    <w:multiLevelType w:val="hybridMultilevel"/>
    <w:tmpl w:val="9FBECB12"/>
    <w:lvl w:ilvl="0" w:tplc="CFC8B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00"/>
    <w:rsid w:val="001F0484"/>
    <w:rsid w:val="00361227"/>
    <w:rsid w:val="003675C2"/>
    <w:rsid w:val="00391622"/>
    <w:rsid w:val="004C3CBC"/>
    <w:rsid w:val="005522A5"/>
    <w:rsid w:val="005936A5"/>
    <w:rsid w:val="00612BE8"/>
    <w:rsid w:val="00664E5C"/>
    <w:rsid w:val="006811C9"/>
    <w:rsid w:val="006A7752"/>
    <w:rsid w:val="007154B2"/>
    <w:rsid w:val="007978B5"/>
    <w:rsid w:val="007C4FD3"/>
    <w:rsid w:val="008012F4"/>
    <w:rsid w:val="008D6966"/>
    <w:rsid w:val="0092292A"/>
    <w:rsid w:val="009C0F7E"/>
    <w:rsid w:val="00B70492"/>
    <w:rsid w:val="00B70CDC"/>
    <w:rsid w:val="00B773C0"/>
    <w:rsid w:val="00B84AE5"/>
    <w:rsid w:val="00B903C1"/>
    <w:rsid w:val="00BD7924"/>
    <w:rsid w:val="00BF29A6"/>
    <w:rsid w:val="00C35218"/>
    <w:rsid w:val="00C44CB5"/>
    <w:rsid w:val="00CC2745"/>
    <w:rsid w:val="00CC7AC7"/>
    <w:rsid w:val="00DC5C00"/>
    <w:rsid w:val="00DF4EAE"/>
    <w:rsid w:val="00E56B13"/>
    <w:rsid w:val="00E708B7"/>
    <w:rsid w:val="00EE6901"/>
    <w:rsid w:val="00EE7575"/>
    <w:rsid w:val="00F00502"/>
    <w:rsid w:val="00F242D8"/>
    <w:rsid w:val="00F42CA5"/>
    <w:rsid w:val="00F430B9"/>
    <w:rsid w:val="00F7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5C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2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42D8"/>
  </w:style>
  <w:style w:type="character" w:styleId="a6">
    <w:name w:val="Hyperlink"/>
    <w:basedOn w:val="a0"/>
    <w:uiPriority w:val="99"/>
    <w:semiHidden/>
    <w:rsid w:val="00F242D8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2292A"/>
    <w:pPr>
      <w:ind w:left="720"/>
    </w:pPr>
  </w:style>
  <w:style w:type="character" w:customStyle="1" w:styleId="a8">
    <w:name w:val="Основной текст_"/>
    <w:basedOn w:val="a0"/>
    <w:link w:val="1"/>
    <w:uiPriority w:val="99"/>
    <w:locked/>
    <w:rsid w:val="0092292A"/>
    <w:rPr>
      <w:rFonts w:ascii="Palatino Linotype" w:hAnsi="Palatino Linotype" w:cs="Palatino Linotype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2292A"/>
    <w:pPr>
      <w:widowControl w:val="0"/>
      <w:shd w:val="clear" w:color="auto" w:fill="FFFFFF"/>
      <w:spacing w:before="300" w:after="0" w:line="254" w:lineRule="exact"/>
    </w:pPr>
    <w:rPr>
      <w:rFonts w:ascii="Palatino Linotype" w:hAnsi="Palatino Linotype" w:cs="Palatino Linotype"/>
    </w:rPr>
  </w:style>
  <w:style w:type="character" w:customStyle="1" w:styleId="3Exact">
    <w:name w:val="Основной текст (3) Exact"/>
    <w:basedOn w:val="a0"/>
    <w:link w:val="3"/>
    <w:uiPriority w:val="99"/>
    <w:locked/>
    <w:rsid w:val="0092292A"/>
    <w:rPr>
      <w:rFonts w:ascii="Impact" w:hAnsi="Impact" w:cs="Impact"/>
      <w:i/>
      <w:iCs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92292A"/>
    <w:pPr>
      <w:widowControl w:val="0"/>
      <w:shd w:val="clear" w:color="auto" w:fill="FFFFFF"/>
      <w:spacing w:after="0" w:line="240" w:lineRule="atLeast"/>
    </w:pPr>
    <w:rPr>
      <w:rFonts w:ascii="Impact" w:hAnsi="Impact" w:cs="Impact"/>
      <w:i/>
      <w:iCs/>
      <w:sz w:val="19"/>
      <w:szCs w:val="19"/>
    </w:rPr>
  </w:style>
  <w:style w:type="table" w:styleId="a9">
    <w:name w:val="Table Grid"/>
    <w:basedOn w:val="a1"/>
    <w:uiPriority w:val="99"/>
    <w:rsid w:val="006A7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6A7752"/>
    <w:rPr>
      <w:b/>
      <w:bCs/>
    </w:rPr>
  </w:style>
  <w:style w:type="character" w:customStyle="1" w:styleId="11pt40">
    <w:name w:val="Основной текст + 11 pt40"/>
    <w:aliases w:val="Курсив42"/>
    <w:uiPriority w:val="99"/>
    <w:rsid w:val="006A7752"/>
    <w:rPr>
      <w:rFonts w:ascii="Times New Roman" w:hAnsi="Times New Roman" w:cs="Times New Roman"/>
      <w:i/>
      <w:i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775</Words>
  <Characters>5391</Characters>
  <Application>Microsoft Office Word</Application>
  <DocSecurity>0</DocSecurity>
  <Lines>44</Lines>
  <Paragraphs>12</Paragraphs>
  <ScaleCrop>false</ScaleCrop>
  <Company>Magarif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Leisan</cp:lastModifiedBy>
  <cp:revision>6</cp:revision>
  <dcterms:created xsi:type="dcterms:W3CDTF">2016-12-16T06:56:00Z</dcterms:created>
  <dcterms:modified xsi:type="dcterms:W3CDTF">2017-04-18T13:51:00Z</dcterms:modified>
</cp:coreProperties>
</file>