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1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.Җәлил иҗатын кайсыгыз яхшырак белә?</w:t>
      </w:r>
    </w:p>
    <w:p w:rsidR="009F2CD1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(Тамчы-шоу)</w:t>
      </w:r>
    </w:p>
    <w:p w:rsidR="009F2CD1" w:rsidRPr="00A738B9" w:rsidRDefault="009F2CD1" w:rsidP="00576148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Энже ИБРАҺИМОВА, Ләйсән ГАЛӘ</w:t>
      </w:r>
      <w:r w:rsidRPr="00A738B9">
        <w:rPr>
          <w:b/>
          <w:bCs/>
          <w:sz w:val="28"/>
          <w:szCs w:val="28"/>
          <w:lang w:val="tt-RU"/>
        </w:rPr>
        <w:t xml:space="preserve">ВЕТДИНОВА, </w:t>
      </w:r>
    </w:p>
    <w:p w:rsidR="009F2CD1" w:rsidRPr="00A738B9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A738B9">
        <w:rPr>
          <w:i/>
          <w:iCs/>
          <w:sz w:val="28"/>
          <w:szCs w:val="28"/>
          <w:lang w:val="tt-RU"/>
        </w:rPr>
        <w:t>Казандагы 62 нче урта мәктәпнең татар теле һәм әдәбияты укытучылары</w:t>
      </w:r>
    </w:p>
    <w:p w:rsidR="009F2CD1" w:rsidRPr="00151F24" w:rsidRDefault="009F2CD1" w:rsidP="005761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b/>
          <w:bCs/>
          <w:color w:val="000000"/>
          <w:sz w:val="28"/>
          <w:szCs w:val="28"/>
          <w:lang w:val="tt-RU"/>
        </w:rPr>
        <w:t>Максат</w:t>
      </w:r>
      <w:r>
        <w:rPr>
          <w:b/>
          <w:bCs/>
          <w:color w:val="000000"/>
          <w:sz w:val="28"/>
          <w:szCs w:val="28"/>
          <w:lang w:val="tt-RU"/>
        </w:rPr>
        <w:t xml:space="preserve">. </w:t>
      </w:r>
      <w:r w:rsidRPr="00151F24">
        <w:rPr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 xml:space="preserve">Балаларның Муса Җәлилнең тормыш юлы һәм иҗаты турындагы белемнәрен киңәйтү, </w:t>
      </w:r>
      <w:r w:rsidRPr="00151F24">
        <w:rPr>
          <w:color w:val="000000"/>
          <w:sz w:val="28"/>
          <w:szCs w:val="28"/>
          <w:lang w:val="tt-RU"/>
        </w:rPr>
        <w:t>шигырьләренең</w:t>
      </w:r>
      <w:r>
        <w:rPr>
          <w:color w:val="000000"/>
          <w:sz w:val="28"/>
          <w:szCs w:val="28"/>
          <w:lang w:val="tt-RU"/>
        </w:rPr>
        <w:t xml:space="preserve"> асылына төшенү. </w:t>
      </w:r>
      <w:r w:rsidRPr="00151F24">
        <w:rPr>
          <w:color w:val="000000"/>
          <w:sz w:val="28"/>
          <w:szCs w:val="28"/>
          <w:lang w:val="tt-RU"/>
        </w:rPr>
        <w:t xml:space="preserve"> Укучыларның бәйләнешле сөйләм телен үстерү.</w:t>
      </w:r>
      <w:r>
        <w:rPr>
          <w:color w:val="000000"/>
          <w:sz w:val="28"/>
          <w:szCs w:val="28"/>
          <w:lang w:val="tt-RU"/>
        </w:rPr>
        <w:t xml:space="preserve"> А</w:t>
      </w:r>
      <w:r w:rsidRPr="00151F24">
        <w:rPr>
          <w:color w:val="000000"/>
          <w:sz w:val="28"/>
          <w:szCs w:val="28"/>
          <w:lang w:val="tt-RU"/>
        </w:rPr>
        <w:t>ларда М.Җәлил иҗатына һәм шәхесенә карата ихтирам, милли үзаң,</w:t>
      </w:r>
      <w:r>
        <w:rPr>
          <w:color w:val="000000"/>
          <w:sz w:val="28"/>
          <w:szCs w:val="28"/>
          <w:lang w:val="tt-RU"/>
        </w:rPr>
        <w:t xml:space="preserve"> </w:t>
      </w:r>
      <w:r w:rsidRPr="00151F24">
        <w:rPr>
          <w:color w:val="000000"/>
          <w:sz w:val="28"/>
          <w:szCs w:val="28"/>
          <w:lang w:val="tt-RU"/>
        </w:rPr>
        <w:t>горурлык хисе тәрбияләү.</w:t>
      </w:r>
    </w:p>
    <w:p w:rsidR="009F2CD1" w:rsidRPr="00151F24" w:rsidRDefault="009F2CD1" w:rsidP="005761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b/>
          <w:bCs/>
          <w:color w:val="000000"/>
          <w:sz w:val="28"/>
          <w:szCs w:val="28"/>
          <w:lang w:val="tt-RU"/>
        </w:rPr>
        <w:t>Җиһазлау</w:t>
      </w:r>
      <w:r>
        <w:rPr>
          <w:b/>
          <w:bCs/>
          <w:color w:val="000000"/>
          <w:sz w:val="28"/>
          <w:szCs w:val="28"/>
          <w:lang w:val="tt-RU"/>
        </w:rPr>
        <w:t>.</w:t>
      </w:r>
      <w:r>
        <w:rPr>
          <w:color w:val="000000"/>
          <w:sz w:val="28"/>
          <w:szCs w:val="28"/>
          <w:lang w:val="tt-RU"/>
        </w:rPr>
        <w:t xml:space="preserve"> М.Җәлил портреты, китап күргәзмәсе, М.Җәлил турында презентация</w:t>
      </w:r>
    </w:p>
    <w:p w:rsidR="009F2CD1" w:rsidRPr="00151F24" w:rsidRDefault="009F2CD1" w:rsidP="0057614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b/>
          <w:bCs/>
          <w:color w:val="000000"/>
          <w:sz w:val="28"/>
          <w:szCs w:val="28"/>
          <w:lang w:val="tt-RU"/>
        </w:rPr>
        <w:t>Уен барышы</w:t>
      </w:r>
    </w:p>
    <w:p w:rsidR="009F2CD1" w:rsidRDefault="009F2CD1" w:rsidP="000C048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  <w:lang w:val="tt-RU"/>
        </w:rPr>
      </w:pPr>
      <w:r w:rsidRPr="000C0480">
        <w:rPr>
          <w:i/>
          <w:iCs/>
          <w:color w:val="000000"/>
          <w:sz w:val="28"/>
          <w:szCs w:val="28"/>
          <w:lang w:val="tt-RU"/>
        </w:rPr>
        <w:t>(«Җырларым» җыры (М.Җәлил сүзләре, Р.Яхин көе) яңгырый.</w:t>
      </w:r>
    </w:p>
    <w:p w:rsidR="009F2CD1" w:rsidRDefault="009F2CD1" w:rsidP="000C04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0C0480">
        <w:rPr>
          <w:b/>
          <w:bCs/>
          <w:sz w:val="28"/>
          <w:szCs w:val="28"/>
          <w:lang w:val="tt-RU"/>
        </w:rPr>
        <w:t>Укытучы.</w:t>
      </w:r>
      <w:r>
        <w:rPr>
          <w:sz w:val="28"/>
          <w:szCs w:val="28"/>
          <w:lang w:val="tt-RU"/>
        </w:rPr>
        <w:t xml:space="preserve"> </w:t>
      </w:r>
      <w:r w:rsidRPr="000C0480">
        <w:rPr>
          <w:sz w:val="28"/>
          <w:szCs w:val="28"/>
          <w:lang w:val="tt-RU"/>
        </w:rPr>
        <w:t>Хөрмәтле укучылар!</w:t>
      </w:r>
      <w:r>
        <w:rPr>
          <w:sz w:val="28"/>
          <w:szCs w:val="28"/>
          <w:lang w:val="tt-RU"/>
        </w:rPr>
        <w:t xml:space="preserve"> Патриот-шагыйр</w:t>
      </w:r>
      <w:r w:rsidRPr="000C0480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М.Җәлил –</w:t>
      </w:r>
      <w:r w:rsidRPr="000C0480">
        <w:rPr>
          <w:sz w:val="28"/>
          <w:szCs w:val="28"/>
          <w:lang w:val="tt-RU"/>
        </w:rPr>
        <w:t xml:space="preserve"> татар халкының сөекле улы, шигырьләре белән фашизмга каршы аяусыз көрәш алып барган шагыйрь. Аның исеме бөтен дөньяга таныш. Менә бүген дә без сезнең белән аның турын</w:t>
      </w:r>
      <w:r>
        <w:rPr>
          <w:sz w:val="28"/>
          <w:szCs w:val="28"/>
          <w:lang w:val="tt-RU"/>
        </w:rPr>
        <w:t>да сөйләшергә җыелдык. Кичәбез «Тамчы-шоу» телевизион уены</w:t>
      </w:r>
      <w:r w:rsidRPr="000C0480">
        <w:rPr>
          <w:sz w:val="28"/>
          <w:szCs w:val="28"/>
          <w:lang w:val="tt-RU"/>
        </w:rPr>
        <w:t xml:space="preserve"> формасында үтәр. Бүгенге кичәбездә VI </w:t>
      </w:r>
      <w:r>
        <w:rPr>
          <w:sz w:val="28"/>
          <w:szCs w:val="28"/>
          <w:lang w:val="tt-RU"/>
        </w:rPr>
        <w:t xml:space="preserve">– </w:t>
      </w:r>
      <w:r w:rsidRPr="000C0480">
        <w:rPr>
          <w:sz w:val="28"/>
          <w:szCs w:val="28"/>
          <w:lang w:val="tt-RU"/>
        </w:rPr>
        <w:t>VII</w:t>
      </w:r>
      <w:r>
        <w:rPr>
          <w:sz w:val="28"/>
          <w:szCs w:val="28"/>
          <w:lang w:val="tt-RU"/>
        </w:rPr>
        <w:t xml:space="preserve"> сыйныф укучылары катнаша. 1 нче командада – </w:t>
      </w:r>
      <w:r w:rsidRPr="000C0480">
        <w:rPr>
          <w:sz w:val="28"/>
          <w:szCs w:val="28"/>
          <w:lang w:val="tt-RU"/>
        </w:rPr>
        <w:t>VI сыйныф укучылары, командан</w:t>
      </w:r>
      <w:r>
        <w:rPr>
          <w:sz w:val="28"/>
          <w:szCs w:val="28"/>
          <w:lang w:val="tt-RU"/>
        </w:rPr>
        <w:t>ың исеме – «</w:t>
      </w:r>
      <w:r w:rsidRPr="000C0480">
        <w:rPr>
          <w:sz w:val="28"/>
          <w:szCs w:val="28"/>
          <w:lang w:val="tt-RU"/>
        </w:rPr>
        <w:t>Тапкырлар</w:t>
      </w:r>
      <w:r>
        <w:rPr>
          <w:sz w:val="28"/>
          <w:szCs w:val="28"/>
          <w:lang w:val="tt-RU"/>
        </w:rPr>
        <w:t>», 2 нче</w:t>
      </w:r>
      <w:r w:rsidRPr="000C0480">
        <w:rPr>
          <w:sz w:val="28"/>
          <w:szCs w:val="28"/>
          <w:lang w:val="tt-RU"/>
        </w:rPr>
        <w:t xml:space="preserve"> командада</w:t>
      </w:r>
      <w:r>
        <w:rPr>
          <w:sz w:val="28"/>
          <w:szCs w:val="28"/>
          <w:lang w:val="tt-RU"/>
        </w:rPr>
        <w:t xml:space="preserve"> – </w:t>
      </w:r>
      <w:r w:rsidRPr="000C0480">
        <w:rPr>
          <w:sz w:val="28"/>
          <w:szCs w:val="28"/>
          <w:lang w:val="tt-RU"/>
        </w:rPr>
        <w:t>VII сыйныф</w:t>
      </w:r>
      <w:r>
        <w:rPr>
          <w:sz w:val="28"/>
          <w:szCs w:val="28"/>
          <w:lang w:val="tt-RU"/>
        </w:rPr>
        <w:t>тагы</w:t>
      </w:r>
      <w:r w:rsidRPr="000C0480">
        <w:rPr>
          <w:sz w:val="28"/>
          <w:szCs w:val="28"/>
          <w:lang w:val="tt-RU"/>
        </w:rPr>
        <w:t>лар, команданың исеме</w:t>
      </w:r>
      <w:r>
        <w:rPr>
          <w:sz w:val="28"/>
          <w:szCs w:val="28"/>
          <w:lang w:val="tt-RU"/>
        </w:rPr>
        <w:t xml:space="preserve"> – «Зирәкләр». Командаларның чыгыш</w:t>
      </w:r>
      <w:r w:rsidRPr="000C0480">
        <w:rPr>
          <w:sz w:val="28"/>
          <w:szCs w:val="28"/>
          <w:lang w:val="tt-RU"/>
        </w:rPr>
        <w:t>ын жюри бәя</w:t>
      </w:r>
      <w:r>
        <w:rPr>
          <w:sz w:val="28"/>
          <w:szCs w:val="28"/>
          <w:lang w:val="tt-RU"/>
        </w:rPr>
        <w:t xml:space="preserve">ләп барыр. Ярышыбызны башлыйбыз. </w:t>
      </w:r>
      <w:r w:rsidRPr="00283C41">
        <w:rPr>
          <w:sz w:val="28"/>
          <w:szCs w:val="28"/>
          <w:lang w:val="tt-RU"/>
        </w:rPr>
        <w:t>I</w:t>
      </w:r>
      <w:r w:rsidRPr="000C0480">
        <w:rPr>
          <w:sz w:val="28"/>
          <w:szCs w:val="28"/>
          <w:lang w:val="tt-RU"/>
        </w:rPr>
        <w:t xml:space="preserve"> тур. Ул </w:t>
      </w:r>
      <w:r>
        <w:rPr>
          <w:sz w:val="28"/>
          <w:szCs w:val="28"/>
          <w:lang w:val="tt-RU"/>
        </w:rPr>
        <w:t>«Батыр –</w:t>
      </w:r>
      <w:r w:rsidRPr="000C0480">
        <w:rPr>
          <w:sz w:val="28"/>
          <w:szCs w:val="28"/>
          <w:lang w:val="tt-RU"/>
        </w:rPr>
        <w:t xml:space="preserve"> берне,</w:t>
      </w:r>
      <w:r>
        <w:rPr>
          <w:sz w:val="28"/>
          <w:szCs w:val="28"/>
          <w:lang w:val="tt-RU"/>
        </w:rPr>
        <w:t xml:space="preserve"> </w:t>
      </w:r>
      <w:r w:rsidRPr="000C0480">
        <w:rPr>
          <w:sz w:val="28"/>
          <w:szCs w:val="28"/>
          <w:lang w:val="tt-RU"/>
        </w:rPr>
        <w:t>белемле меңне егар</w:t>
      </w:r>
      <w:r>
        <w:rPr>
          <w:sz w:val="28"/>
          <w:szCs w:val="28"/>
          <w:lang w:val="tt-RU"/>
        </w:rPr>
        <w:t>»</w:t>
      </w:r>
      <w:r w:rsidRPr="000C0480">
        <w:rPr>
          <w:sz w:val="28"/>
          <w:szCs w:val="28"/>
          <w:lang w:val="tt-RU"/>
        </w:rPr>
        <w:t xml:space="preserve"> дип атала. Жюри әгъзалары җавапларны бәяләп барырлар.</w:t>
      </w:r>
      <w:r>
        <w:rPr>
          <w:sz w:val="28"/>
          <w:szCs w:val="28"/>
          <w:lang w:val="tt-RU"/>
        </w:rPr>
        <w:t xml:space="preserve"> (</w:t>
      </w:r>
      <w:r w:rsidRPr="00CB0910">
        <w:rPr>
          <w:i/>
          <w:iCs/>
          <w:sz w:val="28"/>
          <w:szCs w:val="28"/>
          <w:lang w:val="tt-RU"/>
        </w:rPr>
        <w:t>Сораулар командаларга чиратлап бирелә. Һәр дөрес җавапка – 1 балл.)</w:t>
      </w:r>
    </w:p>
    <w:p w:rsidR="009F2CD1" w:rsidRPr="00CB0910" w:rsidRDefault="009F2CD1" w:rsidP="000C048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CB0910">
        <w:rPr>
          <w:b/>
          <w:bCs/>
          <w:sz w:val="28"/>
          <w:szCs w:val="28"/>
          <w:lang w:val="tt-RU"/>
        </w:rPr>
        <w:t xml:space="preserve">I </w:t>
      </w:r>
      <w:r>
        <w:rPr>
          <w:b/>
          <w:bCs/>
          <w:sz w:val="28"/>
          <w:szCs w:val="28"/>
          <w:lang w:val="tt-RU"/>
        </w:rPr>
        <w:t>тур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>1. Муса Җәлил кайчан һәм кайда туган?</w:t>
      </w:r>
      <w:r>
        <w:rPr>
          <w:sz w:val="28"/>
          <w:szCs w:val="28"/>
          <w:lang w:val="tt-RU"/>
        </w:rPr>
        <w:t xml:space="preserve"> </w:t>
      </w:r>
      <w:r w:rsidRPr="00E64079">
        <w:rPr>
          <w:i/>
          <w:iCs/>
          <w:sz w:val="28"/>
          <w:szCs w:val="28"/>
          <w:lang w:val="tt-RU"/>
        </w:rPr>
        <w:t>(</w:t>
      </w:r>
      <w:r w:rsidRPr="00A77588">
        <w:rPr>
          <w:i/>
          <w:iCs/>
          <w:sz w:val="28"/>
          <w:szCs w:val="28"/>
          <w:lang w:val="tt-RU"/>
        </w:rPr>
        <w:t>М</w:t>
      </w:r>
      <w:r>
        <w:rPr>
          <w:i/>
          <w:iCs/>
          <w:sz w:val="28"/>
          <w:szCs w:val="28"/>
          <w:lang w:val="tt-RU"/>
        </w:rPr>
        <w:t>уса Мостафа улы Җәлилов 1906 елның 15</w:t>
      </w:r>
      <w:r w:rsidRPr="00A77588">
        <w:rPr>
          <w:i/>
          <w:iCs/>
          <w:sz w:val="28"/>
          <w:szCs w:val="28"/>
          <w:lang w:val="tt-RU"/>
        </w:rPr>
        <w:t xml:space="preserve"> февралендә Оренбург өлкәсе Шарлык районы Мостафа авылында туа.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>2. М.Җәлил нинди мәдрәсәдә укый?</w:t>
      </w:r>
      <w:r>
        <w:rPr>
          <w:b/>
          <w:bCs/>
          <w:i/>
          <w:iCs/>
          <w:sz w:val="28"/>
          <w:szCs w:val="28"/>
          <w:lang w:val="tt-RU"/>
        </w:rPr>
        <w:t xml:space="preserve"> </w:t>
      </w:r>
      <w:r w:rsidRPr="00E64079">
        <w:rPr>
          <w:i/>
          <w:iCs/>
          <w:sz w:val="28"/>
          <w:szCs w:val="28"/>
          <w:lang w:val="tt-RU"/>
        </w:rPr>
        <w:t>(</w:t>
      </w:r>
      <w:r>
        <w:rPr>
          <w:i/>
          <w:iCs/>
          <w:sz w:val="28"/>
          <w:szCs w:val="28"/>
          <w:lang w:val="tt-RU"/>
        </w:rPr>
        <w:t>«</w:t>
      </w:r>
      <w:r w:rsidRPr="00A77588">
        <w:rPr>
          <w:i/>
          <w:iCs/>
          <w:sz w:val="28"/>
          <w:szCs w:val="28"/>
          <w:lang w:val="tt-RU"/>
        </w:rPr>
        <w:t>Хөсәения</w:t>
      </w:r>
      <w:r>
        <w:rPr>
          <w:i/>
          <w:iCs/>
          <w:sz w:val="28"/>
          <w:szCs w:val="28"/>
          <w:lang w:val="tt-RU"/>
        </w:rPr>
        <w:t>» мәдрәсәсендә.)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>3. 1922 елда М.Җәлил кайсы шәһәргә килә?</w:t>
      </w:r>
      <w:r w:rsidRPr="00A77588">
        <w:rPr>
          <w:b/>
          <w:bCs/>
          <w:i/>
          <w:iCs/>
          <w:sz w:val="28"/>
          <w:szCs w:val="28"/>
          <w:lang w:val="tt-RU"/>
        </w:rPr>
        <w:t xml:space="preserve"> </w:t>
      </w:r>
      <w:r w:rsidRPr="00E64079">
        <w:rPr>
          <w:i/>
          <w:iCs/>
          <w:sz w:val="28"/>
          <w:szCs w:val="28"/>
          <w:lang w:val="tt-RU"/>
        </w:rPr>
        <w:t>( Казанда.)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lastRenderedPageBreak/>
        <w:t>4. Ул Казанда кайда укый?</w:t>
      </w:r>
      <w:r w:rsidRPr="00A77588">
        <w:rPr>
          <w:i/>
          <w:iCs/>
          <w:sz w:val="28"/>
          <w:szCs w:val="28"/>
          <w:lang w:val="tt-RU"/>
        </w:rPr>
        <w:t xml:space="preserve"> </w:t>
      </w:r>
      <w:r>
        <w:rPr>
          <w:i/>
          <w:iCs/>
          <w:sz w:val="28"/>
          <w:szCs w:val="28"/>
          <w:lang w:val="tt-RU"/>
        </w:rPr>
        <w:t>(</w:t>
      </w:r>
      <w:r w:rsidRPr="00A77588">
        <w:rPr>
          <w:i/>
          <w:iCs/>
          <w:sz w:val="28"/>
          <w:szCs w:val="28"/>
          <w:lang w:val="tt-RU"/>
        </w:rPr>
        <w:t>Пед</w:t>
      </w:r>
      <w:r>
        <w:rPr>
          <w:i/>
          <w:iCs/>
          <w:sz w:val="28"/>
          <w:szCs w:val="28"/>
          <w:lang w:val="tt-RU"/>
        </w:rPr>
        <w:t xml:space="preserve">агогия </w:t>
      </w:r>
      <w:r w:rsidRPr="00A77588">
        <w:rPr>
          <w:i/>
          <w:iCs/>
          <w:sz w:val="28"/>
          <w:szCs w:val="28"/>
          <w:lang w:val="tt-RU"/>
        </w:rPr>
        <w:t>институт</w:t>
      </w:r>
      <w:r>
        <w:rPr>
          <w:i/>
          <w:iCs/>
          <w:sz w:val="28"/>
          <w:szCs w:val="28"/>
          <w:lang w:val="tt-RU"/>
        </w:rPr>
        <w:t>ы</w:t>
      </w:r>
      <w:r w:rsidRPr="00A77588">
        <w:rPr>
          <w:i/>
          <w:iCs/>
          <w:sz w:val="28"/>
          <w:szCs w:val="28"/>
          <w:lang w:val="tt-RU"/>
        </w:rPr>
        <w:t>ның рабфагына укырга керә</w:t>
      </w:r>
      <w:r>
        <w:rPr>
          <w:i/>
          <w:iCs/>
          <w:sz w:val="28"/>
          <w:szCs w:val="28"/>
          <w:lang w:val="tt-RU"/>
        </w:rPr>
        <w:t>.)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>5. М.Җәлил кайсы елларда Мәскәүдә белем ала?</w:t>
      </w:r>
      <w:r w:rsidRPr="00E64079">
        <w:rPr>
          <w:i/>
          <w:iCs/>
          <w:sz w:val="28"/>
          <w:szCs w:val="28"/>
          <w:lang w:val="tt-RU"/>
        </w:rPr>
        <w:t xml:space="preserve"> (1927 – 1931 елларда.)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 xml:space="preserve">6. Беренче шигыренең исеме? </w:t>
      </w:r>
      <w:r w:rsidRPr="00E64079">
        <w:rPr>
          <w:i/>
          <w:iCs/>
          <w:sz w:val="28"/>
          <w:szCs w:val="28"/>
          <w:lang w:val="tt-RU"/>
        </w:rPr>
        <w:t>(«Бәхет».)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64079">
        <w:rPr>
          <w:sz w:val="28"/>
          <w:szCs w:val="28"/>
          <w:lang w:val="tt-RU"/>
        </w:rPr>
        <w:t>7. Сугышка кадәр М.Җәлил  кайларда һәм кем булып эшләгән?</w:t>
      </w:r>
      <w:r>
        <w:rPr>
          <w:sz w:val="28"/>
          <w:szCs w:val="28"/>
          <w:lang w:val="tt-RU"/>
        </w:rPr>
        <w:t xml:space="preserve"> </w:t>
      </w:r>
      <w:r w:rsidRPr="00CB0910">
        <w:rPr>
          <w:i/>
          <w:iCs/>
          <w:sz w:val="28"/>
          <w:szCs w:val="28"/>
          <w:lang w:val="tt-RU"/>
        </w:rPr>
        <w:t>(</w:t>
      </w:r>
      <w:r>
        <w:rPr>
          <w:i/>
          <w:iCs/>
          <w:sz w:val="28"/>
          <w:szCs w:val="28"/>
          <w:lang w:val="tt-RU"/>
        </w:rPr>
        <w:t>Муса Җәлил 13 яшендә үк туган авылында мәдәни</w:t>
      </w:r>
      <w:r w:rsidRPr="00A77588">
        <w:rPr>
          <w:i/>
          <w:iCs/>
          <w:sz w:val="28"/>
          <w:szCs w:val="28"/>
          <w:lang w:val="tt-RU"/>
        </w:rPr>
        <w:t>-агарту эшләре алып бара, Казанда газетада эшли, Оренбургта комсо</w:t>
      </w:r>
      <w:r>
        <w:rPr>
          <w:i/>
          <w:iCs/>
          <w:sz w:val="28"/>
          <w:szCs w:val="28"/>
          <w:lang w:val="tt-RU"/>
        </w:rPr>
        <w:t>мол эшләрендә катнаша, Мәскәүдә «Кечкенә иптәшләр», «Октябрь баласы»</w:t>
      </w:r>
      <w:r w:rsidRPr="00A77588">
        <w:rPr>
          <w:i/>
          <w:iCs/>
          <w:sz w:val="28"/>
          <w:szCs w:val="28"/>
          <w:lang w:val="tt-RU"/>
        </w:rPr>
        <w:t xml:space="preserve"> дигән журналларның</w:t>
      </w:r>
      <w:r>
        <w:rPr>
          <w:i/>
          <w:iCs/>
          <w:sz w:val="28"/>
          <w:szCs w:val="28"/>
          <w:lang w:val="tt-RU"/>
        </w:rPr>
        <w:t xml:space="preserve"> мөхәррире була. 1939 </w:t>
      </w:r>
      <w:r w:rsidRPr="00A77588">
        <w:rPr>
          <w:i/>
          <w:iCs/>
          <w:sz w:val="28"/>
          <w:szCs w:val="28"/>
          <w:lang w:val="tt-RU"/>
        </w:rPr>
        <w:t xml:space="preserve"> елда Казанга кайтып</w:t>
      </w:r>
      <w:r>
        <w:rPr>
          <w:i/>
          <w:iCs/>
          <w:sz w:val="28"/>
          <w:szCs w:val="28"/>
          <w:lang w:val="tt-RU"/>
        </w:rPr>
        <w:t>,</w:t>
      </w:r>
      <w:r w:rsidRPr="00A77588">
        <w:rPr>
          <w:i/>
          <w:iCs/>
          <w:sz w:val="28"/>
          <w:szCs w:val="28"/>
          <w:lang w:val="tt-RU"/>
        </w:rPr>
        <w:t xml:space="preserve"> театрда эшли һәм шул елны ТАССР Язучылар берлеге идарәсенең җаваплы сәркатибе итеп билгеләнә.</w:t>
      </w:r>
      <w:r>
        <w:rPr>
          <w:i/>
          <w:iCs/>
          <w:sz w:val="28"/>
          <w:szCs w:val="28"/>
          <w:lang w:val="tt-RU"/>
        </w:rPr>
        <w:t>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CB0910">
        <w:rPr>
          <w:sz w:val="28"/>
          <w:szCs w:val="28"/>
          <w:lang w:val="tt-RU"/>
        </w:rPr>
        <w:t>8. Муса Җәлил ничәнче елда сугышка китә?</w:t>
      </w:r>
      <w:r>
        <w:rPr>
          <w:sz w:val="28"/>
          <w:szCs w:val="28"/>
          <w:lang w:val="tt-RU"/>
        </w:rPr>
        <w:t xml:space="preserve"> </w:t>
      </w:r>
      <w:r w:rsidRPr="00CB0910">
        <w:rPr>
          <w:i/>
          <w:iCs/>
          <w:sz w:val="28"/>
          <w:szCs w:val="28"/>
          <w:lang w:val="tt-RU"/>
        </w:rPr>
        <w:t>(</w:t>
      </w:r>
      <w:r>
        <w:rPr>
          <w:i/>
          <w:iCs/>
          <w:sz w:val="28"/>
          <w:szCs w:val="28"/>
          <w:lang w:val="tt-RU"/>
        </w:rPr>
        <w:t xml:space="preserve">М.Җәлил 1942 </w:t>
      </w:r>
      <w:r w:rsidRPr="00A77588">
        <w:rPr>
          <w:i/>
          <w:iCs/>
          <w:sz w:val="28"/>
          <w:szCs w:val="28"/>
          <w:lang w:val="tt-RU"/>
        </w:rPr>
        <w:t>елның февралендә Төньяк Көнбатыш фронтка җибәрелә.</w:t>
      </w:r>
      <w:r>
        <w:rPr>
          <w:i/>
          <w:iCs/>
          <w:sz w:val="28"/>
          <w:szCs w:val="28"/>
          <w:lang w:val="tt-RU"/>
        </w:rPr>
        <w:t>)</w:t>
      </w:r>
    </w:p>
    <w:p w:rsidR="009F2CD1" w:rsidRPr="00A77588" w:rsidRDefault="009F2CD1" w:rsidP="00576148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CB0910">
        <w:rPr>
          <w:sz w:val="28"/>
          <w:szCs w:val="28"/>
          <w:lang w:val="tt-RU"/>
        </w:rPr>
        <w:t>9. Муса Җәлилнең кайчан һәм ничек гомере өзелә?</w:t>
      </w:r>
      <w:r>
        <w:rPr>
          <w:sz w:val="28"/>
          <w:szCs w:val="28"/>
          <w:lang w:val="tt-RU"/>
        </w:rPr>
        <w:t xml:space="preserve"> </w:t>
      </w:r>
      <w:r w:rsidRPr="00CB0910">
        <w:rPr>
          <w:i/>
          <w:iCs/>
          <w:sz w:val="28"/>
          <w:szCs w:val="28"/>
          <w:lang w:val="tt-RU"/>
        </w:rPr>
        <w:t>(</w:t>
      </w:r>
      <w:r>
        <w:rPr>
          <w:i/>
          <w:iCs/>
          <w:sz w:val="28"/>
          <w:szCs w:val="28"/>
          <w:lang w:val="tt-RU"/>
        </w:rPr>
        <w:t>1944</w:t>
      </w:r>
      <w:r w:rsidRPr="00A77588">
        <w:rPr>
          <w:i/>
          <w:iCs/>
          <w:sz w:val="28"/>
          <w:szCs w:val="28"/>
          <w:lang w:val="tt-RU"/>
        </w:rPr>
        <w:t xml:space="preserve"> елның февралендә Җәлил һәм җәл</w:t>
      </w:r>
      <w:r>
        <w:rPr>
          <w:i/>
          <w:iCs/>
          <w:sz w:val="28"/>
          <w:szCs w:val="28"/>
          <w:lang w:val="tt-RU"/>
        </w:rPr>
        <w:t>илчеләргә суд була. Суд аларны «дәүләткә каршы җимерү эше»</w:t>
      </w:r>
      <w:r w:rsidRPr="00A77588">
        <w:rPr>
          <w:i/>
          <w:iCs/>
          <w:sz w:val="28"/>
          <w:szCs w:val="28"/>
          <w:lang w:val="tt-RU"/>
        </w:rPr>
        <w:t xml:space="preserve"> алып баруда гаепли һәм үлем җәзасына хөкем итә. Шул елның августында Плетцензее төрмә</w:t>
      </w:r>
      <w:r>
        <w:rPr>
          <w:i/>
          <w:iCs/>
          <w:sz w:val="28"/>
          <w:szCs w:val="28"/>
          <w:lang w:val="tt-RU"/>
        </w:rPr>
        <w:t xml:space="preserve">сендә 11 </w:t>
      </w:r>
      <w:r w:rsidRPr="00A77588">
        <w:rPr>
          <w:i/>
          <w:iCs/>
          <w:sz w:val="28"/>
          <w:szCs w:val="28"/>
          <w:lang w:val="tt-RU"/>
        </w:rPr>
        <w:t>җәлилченең гомере өзелә.</w:t>
      </w:r>
    </w:p>
    <w:p w:rsidR="009F2CD1" w:rsidRPr="00CB0910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B0910">
        <w:rPr>
          <w:sz w:val="28"/>
          <w:szCs w:val="28"/>
          <w:lang w:val="tt-RU"/>
        </w:rPr>
        <w:t xml:space="preserve">10. Муса Җәлилгә нинди мактаулы исемнәр бирелә? </w:t>
      </w:r>
      <w:r w:rsidRPr="00CB0910">
        <w:rPr>
          <w:i/>
          <w:iCs/>
          <w:sz w:val="28"/>
          <w:szCs w:val="28"/>
          <w:lang w:val="tt-RU"/>
        </w:rPr>
        <w:t>(Советлар Союзы Герое һәм Ленин премиясе.)</w:t>
      </w:r>
    </w:p>
    <w:p w:rsidR="009F2CD1" w:rsidRPr="00CB0910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B0910">
        <w:rPr>
          <w:sz w:val="28"/>
          <w:szCs w:val="28"/>
          <w:lang w:val="tt-RU"/>
        </w:rPr>
        <w:t>11. Шагыйрьнең әсирлектә иҗат ителгән шигыр-ләре туган илгә ничек кайталар?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B0910">
        <w:rPr>
          <w:sz w:val="28"/>
          <w:szCs w:val="28"/>
          <w:lang w:val="tt-RU"/>
        </w:rPr>
        <w:t>12. М.Җәлил исемен йөртүче театр ничек атала?</w:t>
      </w:r>
      <w:r>
        <w:rPr>
          <w:b/>
          <w:bCs/>
          <w:i/>
          <w:iCs/>
          <w:sz w:val="28"/>
          <w:szCs w:val="28"/>
          <w:lang w:val="tt-RU"/>
        </w:rPr>
        <w:t xml:space="preserve"> </w:t>
      </w:r>
      <w:r>
        <w:rPr>
          <w:i/>
          <w:iCs/>
          <w:sz w:val="28"/>
          <w:szCs w:val="28"/>
          <w:lang w:val="tt-RU"/>
        </w:rPr>
        <w:t>(Татар дәүләт о</w:t>
      </w:r>
      <w:r w:rsidRPr="00A77588">
        <w:rPr>
          <w:i/>
          <w:iCs/>
          <w:sz w:val="28"/>
          <w:szCs w:val="28"/>
          <w:lang w:val="tt-RU"/>
        </w:rPr>
        <w:t xml:space="preserve">пера һәм балет </w:t>
      </w:r>
      <w:r>
        <w:rPr>
          <w:i/>
          <w:iCs/>
          <w:sz w:val="28"/>
          <w:szCs w:val="28"/>
          <w:lang w:val="tt-RU"/>
        </w:rPr>
        <w:t xml:space="preserve">академия </w:t>
      </w:r>
      <w:r w:rsidRPr="00A77588">
        <w:rPr>
          <w:i/>
          <w:iCs/>
          <w:sz w:val="28"/>
          <w:szCs w:val="28"/>
          <w:lang w:val="tt-RU"/>
        </w:rPr>
        <w:t>театры</w:t>
      </w:r>
      <w:r>
        <w:rPr>
          <w:i/>
          <w:iCs/>
          <w:sz w:val="28"/>
          <w:szCs w:val="28"/>
          <w:lang w:val="tt-RU"/>
        </w:rPr>
        <w:t>.</w:t>
      </w:r>
      <w:r w:rsidRPr="00A77588">
        <w:rPr>
          <w:i/>
          <w:iCs/>
          <w:sz w:val="28"/>
          <w:szCs w:val="28"/>
          <w:lang w:val="tt-RU"/>
        </w:rPr>
        <w:t>)</w:t>
      </w:r>
    </w:p>
    <w:p w:rsidR="009F2CD1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E6EC3">
        <w:rPr>
          <w:b/>
          <w:bCs/>
          <w:sz w:val="28"/>
          <w:szCs w:val="28"/>
          <w:lang w:val="tt-RU"/>
        </w:rPr>
        <w:t>Укытучы.</w:t>
      </w:r>
      <w:r>
        <w:rPr>
          <w:sz w:val="28"/>
          <w:szCs w:val="28"/>
          <w:lang w:val="tt-RU"/>
        </w:rPr>
        <w:t xml:space="preserve"> </w:t>
      </w:r>
      <w:r w:rsidRPr="00A77588">
        <w:rPr>
          <w:sz w:val="28"/>
          <w:szCs w:val="28"/>
          <w:lang w:val="tt-RU"/>
        </w:rPr>
        <w:t>Беренче турга жюри нәтиҗә ясаган арада Муса Җәлил турындагы фил</w:t>
      </w:r>
      <w:r>
        <w:rPr>
          <w:sz w:val="28"/>
          <w:szCs w:val="28"/>
          <w:lang w:val="tt-RU"/>
        </w:rPr>
        <w:t xml:space="preserve">ьмнан өзек </w:t>
      </w:r>
      <w:r w:rsidRPr="00A77588">
        <w:rPr>
          <w:sz w:val="28"/>
          <w:szCs w:val="28"/>
          <w:lang w:val="tt-RU"/>
        </w:rPr>
        <w:t>карап алыйк. Иг</w:t>
      </w:r>
      <w:r>
        <w:rPr>
          <w:sz w:val="28"/>
          <w:szCs w:val="28"/>
          <w:lang w:val="tt-RU"/>
        </w:rPr>
        <w:t>ъ</w:t>
      </w:r>
      <w:r w:rsidRPr="00A77588">
        <w:rPr>
          <w:sz w:val="28"/>
          <w:szCs w:val="28"/>
          <w:lang w:val="tt-RU"/>
        </w:rPr>
        <w:t>тибар б</w:t>
      </w:r>
      <w:r>
        <w:rPr>
          <w:sz w:val="28"/>
          <w:szCs w:val="28"/>
          <w:lang w:val="tt-RU"/>
        </w:rPr>
        <w:t>елә</w:t>
      </w:r>
      <w:r w:rsidRPr="00A77588">
        <w:rPr>
          <w:sz w:val="28"/>
          <w:szCs w:val="28"/>
          <w:lang w:val="tt-RU"/>
        </w:rPr>
        <w:t>н карагыз, чөнки алдагы турыбыз видеофил</w:t>
      </w:r>
      <w:r>
        <w:rPr>
          <w:sz w:val="28"/>
          <w:szCs w:val="28"/>
          <w:lang w:val="tt-RU"/>
        </w:rPr>
        <w:t>ь</w:t>
      </w:r>
      <w:r w:rsidRPr="00A77588">
        <w:rPr>
          <w:sz w:val="28"/>
          <w:szCs w:val="28"/>
          <w:lang w:val="tt-RU"/>
        </w:rPr>
        <w:t>м б</w:t>
      </w:r>
      <w:r>
        <w:rPr>
          <w:sz w:val="28"/>
          <w:szCs w:val="28"/>
          <w:lang w:val="tt-RU"/>
        </w:rPr>
        <w:t>елә</w:t>
      </w:r>
      <w:r w:rsidRPr="00A77588">
        <w:rPr>
          <w:sz w:val="28"/>
          <w:szCs w:val="28"/>
          <w:lang w:val="tt-RU"/>
        </w:rPr>
        <w:t>н бәйле булачак.</w:t>
      </w:r>
      <w:r>
        <w:rPr>
          <w:sz w:val="28"/>
          <w:szCs w:val="28"/>
          <w:lang w:val="tt-RU"/>
        </w:rPr>
        <w:t xml:space="preserve"> </w:t>
      </w:r>
      <w:r w:rsidRPr="00A77588">
        <w:rPr>
          <w:sz w:val="28"/>
          <w:szCs w:val="28"/>
          <w:lang w:val="tt-RU"/>
        </w:rPr>
        <w:t>Ка</w:t>
      </w:r>
      <w:r>
        <w:rPr>
          <w:sz w:val="28"/>
          <w:szCs w:val="28"/>
          <w:lang w:val="tt-RU"/>
        </w:rPr>
        <w:t xml:space="preserve">йсы команда тизрәк җавап бирер? </w:t>
      </w:r>
    </w:p>
    <w:p w:rsidR="009F2CD1" w:rsidRPr="00283C41" w:rsidRDefault="009F2CD1" w:rsidP="00576148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283C41">
        <w:rPr>
          <w:b/>
          <w:bCs/>
          <w:sz w:val="28"/>
          <w:szCs w:val="28"/>
          <w:lang w:val="tt-RU"/>
        </w:rPr>
        <w:t>II тур</w:t>
      </w:r>
    </w:p>
    <w:p w:rsidR="009F2CD1" w:rsidRPr="00CE6EC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E6EC3">
        <w:rPr>
          <w:sz w:val="28"/>
          <w:szCs w:val="28"/>
          <w:lang w:val="tt-RU"/>
        </w:rPr>
        <w:t>1. Әсирлек</w:t>
      </w:r>
      <w:r>
        <w:rPr>
          <w:sz w:val="28"/>
          <w:szCs w:val="28"/>
          <w:lang w:val="tt-RU"/>
        </w:rPr>
        <w:t>тә М.Җәлил нинди фамилия белән</w:t>
      </w:r>
      <w:r w:rsidRPr="00CE6EC3">
        <w:rPr>
          <w:sz w:val="28"/>
          <w:szCs w:val="28"/>
          <w:lang w:val="tt-RU"/>
        </w:rPr>
        <w:t xml:space="preserve"> йөри?</w:t>
      </w:r>
    </w:p>
    <w:p w:rsidR="009F2CD1" w:rsidRPr="00CE6EC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E6EC3">
        <w:rPr>
          <w:sz w:val="28"/>
          <w:szCs w:val="28"/>
          <w:lang w:val="tt-RU"/>
        </w:rPr>
        <w:t xml:space="preserve">2. </w:t>
      </w:r>
      <w:r>
        <w:rPr>
          <w:sz w:val="28"/>
          <w:szCs w:val="28"/>
          <w:lang w:val="tt-RU"/>
        </w:rPr>
        <w:t>«</w:t>
      </w:r>
      <w:r w:rsidRPr="00CE6EC3">
        <w:rPr>
          <w:sz w:val="28"/>
          <w:szCs w:val="28"/>
          <w:lang w:val="tt-RU"/>
        </w:rPr>
        <w:t>Мообит дәфтәрләре</w:t>
      </w:r>
      <w:r>
        <w:rPr>
          <w:sz w:val="28"/>
          <w:szCs w:val="28"/>
          <w:lang w:val="tt-RU"/>
        </w:rPr>
        <w:t>» өчен М.Җәлил н</w:t>
      </w:r>
      <w:r w:rsidRPr="00CE6EC3">
        <w:rPr>
          <w:sz w:val="28"/>
          <w:szCs w:val="28"/>
          <w:lang w:val="tt-RU"/>
        </w:rPr>
        <w:t xml:space="preserve">инди премиягә лаек була? </w:t>
      </w:r>
    </w:p>
    <w:p w:rsidR="009F2CD1" w:rsidRPr="00CE6EC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E6EC3">
        <w:rPr>
          <w:b/>
          <w:bCs/>
          <w:sz w:val="28"/>
          <w:szCs w:val="28"/>
          <w:lang w:val="tt-RU"/>
        </w:rPr>
        <w:lastRenderedPageBreak/>
        <w:t>Укытучы.</w:t>
      </w:r>
      <w:r>
        <w:rPr>
          <w:sz w:val="28"/>
          <w:szCs w:val="28"/>
          <w:lang w:val="tt-RU"/>
        </w:rPr>
        <w:t xml:space="preserve"> </w:t>
      </w:r>
      <w:r w:rsidRPr="00151F24">
        <w:rPr>
          <w:sz w:val="28"/>
          <w:szCs w:val="28"/>
          <w:lang w:val="tt-RU"/>
        </w:rPr>
        <w:t xml:space="preserve">Сүзне </w:t>
      </w:r>
      <w:r w:rsidRPr="00A77588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 xml:space="preserve">юрига бирәбез. </w:t>
      </w:r>
      <w:r w:rsidRPr="00CE6EC3">
        <w:rPr>
          <w:sz w:val="28"/>
          <w:szCs w:val="28"/>
          <w:lang w:val="tt-RU"/>
        </w:rPr>
        <w:t>II</w:t>
      </w:r>
      <w:r w:rsidRPr="00151F24">
        <w:rPr>
          <w:sz w:val="28"/>
          <w:szCs w:val="28"/>
          <w:lang w:val="tt-RU"/>
        </w:rPr>
        <w:t xml:space="preserve"> турга нәтиҗә ясыйк.</w:t>
      </w:r>
      <w:r w:rsidRPr="00CE6EC3">
        <w:rPr>
          <w:i/>
          <w:iCs/>
          <w:sz w:val="28"/>
          <w:szCs w:val="28"/>
          <w:lang w:val="tt-RU"/>
        </w:rPr>
        <w:t xml:space="preserve"> (Жюри нәтиҗәләрне игълан итә.)</w:t>
      </w:r>
    </w:p>
    <w:p w:rsidR="009F2CD1" w:rsidRDefault="009F2CD1" w:rsidP="00CE6EC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CE6EC3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 xml:space="preserve"> турга килеп җиттек. Бу тур </w:t>
      </w:r>
      <w:r>
        <w:rPr>
          <w:rFonts w:ascii="Times New Roman" w:hAnsi="Times New Roman" w:cs="Times New Roman"/>
          <w:sz w:val="28"/>
          <w:szCs w:val="28"/>
          <w:lang w:val="tt-RU"/>
        </w:rPr>
        <w:t>«Ш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>агыйр</w:t>
      </w:r>
      <w:r w:rsidRPr="00576148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>иҗатын беләсезме?</w:t>
      </w:r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 xml:space="preserve"> дип атала. Укучылар, </w:t>
      </w:r>
      <w:r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 xml:space="preserve">езнен алдыгызда карточкалар бар. Анда </w:t>
      </w:r>
      <w:r>
        <w:rPr>
          <w:rFonts w:ascii="Times New Roman" w:hAnsi="Times New Roman" w:cs="Times New Roman"/>
          <w:sz w:val="28"/>
          <w:szCs w:val="28"/>
          <w:lang w:val="tt-RU"/>
        </w:rPr>
        <w:t>М.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>Җәлил әсәрләреннән өзекләр бирелгән. Ләкин кайбер сүзләр төшеп калган. Сезнең бурыч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 xml:space="preserve"> шул сүзләрне табу һәм шиг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ырьне 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>сәнгат</w:t>
      </w:r>
      <w:r>
        <w:rPr>
          <w:rFonts w:ascii="Times New Roman" w:hAnsi="Times New Roman" w:cs="Times New Roman"/>
          <w:sz w:val="28"/>
          <w:szCs w:val="28"/>
          <w:lang w:val="tt-RU"/>
        </w:rPr>
        <w:t>ьле итеп уку. Шигырьләр</w:t>
      </w:r>
      <w:r w:rsidRPr="008112DE">
        <w:rPr>
          <w:rFonts w:ascii="Times New Roman" w:hAnsi="Times New Roman" w:cs="Times New Roman"/>
          <w:sz w:val="28"/>
          <w:szCs w:val="28"/>
          <w:lang w:val="tt-RU"/>
        </w:rPr>
        <w:t xml:space="preserve">нең исемен дә әйтергә кирәк булачак. </w:t>
      </w:r>
    </w:p>
    <w:p w:rsidR="009F2CD1" w:rsidRPr="00A738B9" w:rsidRDefault="009F2CD1" w:rsidP="00CE6EC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A738B9">
        <w:rPr>
          <w:rFonts w:ascii="Times New Roman" w:hAnsi="Times New Roman" w:cs="Times New Roman"/>
          <w:b/>
          <w:bCs/>
          <w:sz w:val="28"/>
          <w:szCs w:val="28"/>
          <w:lang w:val="tt-RU"/>
        </w:rPr>
        <w:t>III тур – «Шагыйрь иҗатын беләсезме?»</w:t>
      </w:r>
    </w:p>
    <w:p w:rsidR="009F2CD1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Бик уңган безнең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...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(</w:t>
      </w:r>
      <w:r w:rsidRPr="00283C41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>бакчачы)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бабай, </w:t>
      </w:r>
    </w:p>
    <w:p w:rsidR="009F2CD1" w:rsidRPr="00151F24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Яше үзенең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... 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(</w:t>
      </w:r>
      <w:r w:rsidRPr="00283C41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>туксанда)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бугай.</w:t>
      </w:r>
    </w:p>
    <w:p w:rsidR="009F2CD1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Ул кояш белән бергә кузгала,</w:t>
      </w:r>
    </w:p>
    <w:p w:rsidR="009F2CD1" w:rsidRPr="00151F24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Көрәген ала,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...(</w:t>
      </w:r>
      <w:r w:rsidRPr="00283C41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 xml:space="preserve">җиңен) 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сызгана.</w:t>
      </w:r>
    </w:p>
    <w:p w:rsidR="009F2CD1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Түтәлләр казый, 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...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 xml:space="preserve"> 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(</w:t>
      </w:r>
      <w:r w:rsidRPr="00283C41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>гөлләр)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утырта.</w:t>
      </w:r>
    </w:p>
    <w:p w:rsidR="009F2CD1" w:rsidRPr="00151F24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Алмагачларның башларын кырка.</w:t>
      </w:r>
    </w:p>
    <w:p w:rsidR="009F2CD1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Түтәлне тутырып үсә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... 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(</w:t>
      </w:r>
      <w:r w:rsidRPr="00283C41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>җиләкләр)</w:t>
      </w:r>
      <w:r w:rsidRPr="00283C4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,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 </w:t>
      </w:r>
    </w:p>
    <w:p w:rsidR="009F2CD1" w:rsidRDefault="009F2CD1" w:rsidP="0088200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83C41">
        <w:rPr>
          <w:rFonts w:ascii="Times New Roman" w:hAnsi="Times New Roman" w:cs="Times New Roman"/>
          <w:sz w:val="28"/>
          <w:szCs w:val="28"/>
          <w:lang w:val="tt-RU"/>
        </w:rPr>
        <w:t xml:space="preserve">Нәркис, миләүшә, сөмбел һәм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... </w:t>
      </w:r>
      <w:r w:rsidRPr="00204D62">
        <w:rPr>
          <w:rFonts w:ascii="Times New Roman" w:hAnsi="Times New Roman" w:cs="Times New Roman"/>
          <w:i/>
          <w:iCs/>
          <w:sz w:val="28"/>
          <w:szCs w:val="28"/>
          <w:lang w:val="tt-RU"/>
        </w:rPr>
        <w:t>(</w:t>
      </w:r>
      <w:r w:rsidRPr="00204D62">
        <w:rPr>
          <w:rFonts w:ascii="Times New Roman" w:hAnsi="Times New Roman" w:cs="Times New Roman"/>
          <w:i/>
          <w:iCs/>
          <w:color w:val="FF0000"/>
          <w:sz w:val="28"/>
          <w:szCs w:val="28"/>
          <w:lang w:val="tt-RU"/>
        </w:rPr>
        <w:t>мәкләр)</w:t>
      </w:r>
      <w:r w:rsidRPr="00204D62">
        <w:rPr>
          <w:rFonts w:ascii="Times New Roman" w:hAnsi="Times New Roman" w:cs="Times New Roman"/>
          <w:i/>
          <w:iCs/>
          <w:sz w:val="28"/>
          <w:szCs w:val="28"/>
          <w:lang w:val="tt-RU"/>
        </w:rPr>
        <w:t>.</w:t>
      </w:r>
      <w:r w:rsidRPr="00283C4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F2CD1" w:rsidRPr="00882003" w:rsidRDefault="009F2CD1" w:rsidP="0088200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</w:t>
      </w:r>
      <w:r w:rsidRPr="00882003">
        <w:rPr>
          <w:rFonts w:ascii="Times New Roman" w:hAnsi="Times New Roman" w:cs="Times New Roman"/>
          <w:b/>
          <w:bCs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М.Җәлил </w:t>
      </w:r>
      <w:r w:rsidRPr="00882003">
        <w:rPr>
          <w:rFonts w:ascii="Times New Roman" w:hAnsi="Times New Roman" w:cs="Times New Roman"/>
          <w:b/>
          <w:bCs/>
          <w:sz w:val="28"/>
          <w:szCs w:val="28"/>
          <w:lang w:val="tt-RU"/>
        </w:rPr>
        <w:t>«Бакчачы»)</w:t>
      </w:r>
    </w:p>
    <w:p w:rsidR="009F2CD1" w:rsidRPr="00283C41" w:rsidRDefault="009F2CD1" w:rsidP="00576148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 xml:space="preserve">Юл чатында </w:t>
      </w:r>
      <w:r>
        <w:rPr>
          <w:color w:val="000000"/>
          <w:sz w:val="28"/>
          <w:szCs w:val="28"/>
          <w:lang w:val="tt-RU"/>
        </w:rPr>
        <w:t xml:space="preserve">... </w:t>
      </w:r>
      <w:r w:rsidRPr="00882003">
        <w:rPr>
          <w:i/>
          <w:iCs/>
          <w:color w:val="000000"/>
          <w:sz w:val="28"/>
          <w:szCs w:val="28"/>
          <w:lang w:val="tt-RU"/>
        </w:rPr>
        <w:t>(</w:t>
      </w:r>
      <w:r w:rsidRPr="00882003">
        <w:rPr>
          <w:i/>
          <w:iCs/>
          <w:color w:val="FF0000"/>
          <w:sz w:val="28"/>
          <w:szCs w:val="28"/>
          <w:lang w:val="tt-RU"/>
        </w:rPr>
        <w:t>ялгыз)</w:t>
      </w:r>
      <w:r w:rsidRPr="00151F24">
        <w:rPr>
          <w:color w:val="000000"/>
          <w:sz w:val="28"/>
          <w:szCs w:val="28"/>
          <w:lang w:val="tt-RU"/>
        </w:rPr>
        <w:t xml:space="preserve"> гына 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 xml:space="preserve">Үсеп утыра бер </w:t>
      </w:r>
      <w:r>
        <w:rPr>
          <w:color w:val="000000"/>
          <w:sz w:val="28"/>
          <w:szCs w:val="28"/>
          <w:lang w:val="tt-RU"/>
        </w:rPr>
        <w:t xml:space="preserve">... </w:t>
      </w:r>
      <w:r w:rsidRPr="00882003">
        <w:rPr>
          <w:i/>
          <w:iCs/>
          <w:color w:val="000000"/>
          <w:sz w:val="28"/>
          <w:szCs w:val="28"/>
          <w:lang w:val="tt-RU"/>
        </w:rPr>
        <w:t>(</w:t>
      </w:r>
      <w:r w:rsidRPr="00882003">
        <w:rPr>
          <w:i/>
          <w:iCs/>
          <w:color w:val="FF0000"/>
          <w:sz w:val="28"/>
          <w:szCs w:val="28"/>
          <w:lang w:val="tt-RU"/>
        </w:rPr>
        <w:t>карт)</w:t>
      </w:r>
      <w:r w:rsidRPr="00151F24">
        <w:rPr>
          <w:color w:val="000000"/>
          <w:sz w:val="28"/>
          <w:szCs w:val="28"/>
          <w:lang w:val="tt-RU"/>
        </w:rPr>
        <w:t xml:space="preserve"> имән. 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Тирә-ягы яшел чирәм,</w:t>
      </w:r>
    </w:p>
    <w:p w:rsidR="009F2CD1" w:rsidRPr="00151F24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>Ботаклары җиргә тигән.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 xml:space="preserve">Таң </w:t>
      </w:r>
      <w:r>
        <w:rPr>
          <w:color w:val="000000"/>
          <w:sz w:val="28"/>
          <w:szCs w:val="28"/>
          <w:lang w:val="tt-RU"/>
        </w:rPr>
        <w:t xml:space="preserve">... </w:t>
      </w:r>
      <w:r w:rsidRPr="00204D62">
        <w:rPr>
          <w:i/>
          <w:iCs/>
          <w:color w:val="000000"/>
          <w:sz w:val="28"/>
          <w:szCs w:val="28"/>
          <w:lang w:val="tt-RU"/>
        </w:rPr>
        <w:t>(</w:t>
      </w:r>
      <w:r w:rsidRPr="00204D62">
        <w:rPr>
          <w:i/>
          <w:iCs/>
          <w:color w:val="FF0000"/>
          <w:sz w:val="28"/>
          <w:szCs w:val="28"/>
          <w:lang w:val="tt-RU"/>
        </w:rPr>
        <w:t>җилләре)</w:t>
      </w:r>
      <w:r>
        <w:rPr>
          <w:color w:val="000000"/>
          <w:sz w:val="28"/>
          <w:szCs w:val="28"/>
          <w:lang w:val="tt-RU"/>
        </w:rPr>
        <w:t xml:space="preserve"> җилфер-җилфер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>Җилфердәтә</w:t>
      </w:r>
      <w:r>
        <w:rPr>
          <w:color w:val="000000"/>
          <w:sz w:val="28"/>
          <w:szCs w:val="28"/>
          <w:lang w:val="tt-RU"/>
        </w:rPr>
        <w:t xml:space="preserve"> яфракларын.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 xml:space="preserve">Имән </w:t>
      </w:r>
      <w:r>
        <w:rPr>
          <w:color w:val="000000"/>
          <w:sz w:val="28"/>
          <w:szCs w:val="28"/>
          <w:lang w:val="tt-RU"/>
        </w:rPr>
        <w:t xml:space="preserve">... </w:t>
      </w:r>
      <w:r w:rsidRPr="00204D62">
        <w:rPr>
          <w:i/>
          <w:iCs/>
          <w:color w:val="000000"/>
          <w:sz w:val="28"/>
          <w:szCs w:val="28"/>
          <w:lang w:val="tt-RU"/>
        </w:rPr>
        <w:t>(</w:t>
      </w:r>
      <w:r w:rsidRPr="00204D62">
        <w:rPr>
          <w:i/>
          <w:iCs/>
          <w:color w:val="FF0000"/>
          <w:sz w:val="28"/>
          <w:szCs w:val="28"/>
          <w:lang w:val="tt-RU"/>
        </w:rPr>
        <w:t>җырлый)</w:t>
      </w:r>
      <w:r w:rsidRPr="00204D62">
        <w:rPr>
          <w:i/>
          <w:iCs/>
          <w:color w:val="000000"/>
          <w:sz w:val="28"/>
          <w:szCs w:val="28"/>
          <w:lang w:val="tt-RU"/>
        </w:rPr>
        <w:t>,</w:t>
      </w:r>
      <w:r>
        <w:rPr>
          <w:color w:val="000000"/>
          <w:sz w:val="28"/>
          <w:szCs w:val="28"/>
          <w:lang w:val="tt-RU"/>
        </w:rPr>
        <w:t xml:space="preserve"> искә төшереп,</w:t>
      </w:r>
    </w:p>
    <w:p w:rsidR="009F2CD1" w:rsidRPr="00151F24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151F24">
        <w:rPr>
          <w:color w:val="000000"/>
          <w:sz w:val="28"/>
          <w:szCs w:val="28"/>
          <w:lang w:val="tt-RU"/>
        </w:rPr>
        <w:t>Шаулап үткән яшь чакларын.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576148">
        <w:rPr>
          <w:color w:val="000000"/>
          <w:sz w:val="28"/>
          <w:szCs w:val="28"/>
          <w:lang w:val="tt-RU"/>
        </w:rPr>
        <w:t>Мең ел элек</w:t>
      </w:r>
      <w:r>
        <w:rPr>
          <w:color w:val="000000"/>
          <w:sz w:val="28"/>
          <w:szCs w:val="28"/>
          <w:lang w:val="tt-RU"/>
        </w:rPr>
        <w:t xml:space="preserve"> </w:t>
      </w:r>
      <w:r w:rsidRPr="00576148">
        <w:rPr>
          <w:color w:val="000000"/>
          <w:sz w:val="28"/>
          <w:szCs w:val="28"/>
          <w:lang w:val="tt-RU"/>
        </w:rPr>
        <w:t>кемдер</w:t>
      </w:r>
      <w:r>
        <w:rPr>
          <w:color w:val="000000"/>
          <w:sz w:val="28"/>
          <w:szCs w:val="28"/>
          <w:lang w:val="tt-RU"/>
        </w:rPr>
        <w:t xml:space="preserve"> </w:t>
      </w:r>
      <w:r w:rsidRPr="00576148">
        <w:rPr>
          <w:color w:val="000000"/>
          <w:sz w:val="28"/>
          <w:szCs w:val="28"/>
          <w:lang w:val="tt-RU"/>
        </w:rPr>
        <w:t>монда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576148">
        <w:rPr>
          <w:color w:val="000000"/>
          <w:sz w:val="28"/>
          <w:szCs w:val="28"/>
          <w:lang w:val="tt-RU"/>
        </w:rPr>
        <w:t>Җир</w:t>
      </w:r>
      <w:r>
        <w:rPr>
          <w:color w:val="000000"/>
          <w:sz w:val="28"/>
          <w:szCs w:val="28"/>
          <w:lang w:val="tt-RU"/>
        </w:rPr>
        <w:t xml:space="preserve">... </w:t>
      </w:r>
      <w:r w:rsidRPr="00204D62">
        <w:rPr>
          <w:i/>
          <w:iCs/>
          <w:color w:val="000000"/>
          <w:sz w:val="28"/>
          <w:szCs w:val="28"/>
          <w:lang w:val="tt-RU"/>
        </w:rPr>
        <w:t>(</w:t>
      </w:r>
      <w:r w:rsidRPr="00204D62">
        <w:rPr>
          <w:i/>
          <w:iCs/>
          <w:color w:val="FF0000"/>
          <w:sz w:val="28"/>
          <w:szCs w:val="28"/>
          <w:lang w:val="tt-RU"/>
        </w:rPr>
        <w:t>казыган)</w:t>
      </w:r>
      <w:r w:rsidRPr="00204D62">
        <w:rPr>
          <w:i/>
          <w:iCs/>
          <w:color w:val="000000"/>
          <w:sz w:val="28"/>
          <w:szCs w:val="28"/>
          <w:lang w:val="tt-RU"/>
        </w:rPr>
        <w:t>,</w:t>
      </w:r>
      <w:r>
        <w:rPr>
          <w:color w:val="000000"/>
          <w:sz w:val="28"/>
          <w:szCs w:val="28"/>
          <w:lang w:val="tt-RU"/>
        </w:rPr>
        <w:t xml:space="preserve"> тир тамызган.</w:t>
      </w:r>
    </w:p>
    <w:p w:rsidR="009F2CD1" w:rsidRDefault="009F2CD1" w:rsidP="0057614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576148">
        <w:rPr>
          <w:color w:val="000000"/>
          <w:sz w:val="28"/>
          <w:szCs w:val="28"/>
          <w:lang w:val="tt-RU"/>
        </w:rPr>
        <w:t>Һәм</w:t>
      </w:r>
      <w:r>
        <w:rPr>
          <w:color w:val="000000"/>
          <w:sz w:val="28"/>
          <w:szCs w:val="28"/>
          <w:lang w:val="tt-RU"/>
        </w:rPr>
        <w:t xml:space="preserve">... </w:t>
      </w:r>
      <w:r w:rsidRPr="00204D62">
        <w:rPr>
          <w:i/>
          <w:iCs/>
          <w:color w:val="000000"/>
          <w:sz w:val="28"/>
          <w:szCs w:val="28"/>
          <w:lang w:val="tt-RU"/>
        </w:rPr>
        <w:t>(</w:t>
      </w:r>
      <w:r w:rsidRPr="00204D62">
        <w:rPr>
          <w:i/>
          <w:iCs/>
          <w:color w:val="FF0000"/>
          <w:sz w:val="28"/>
          <w:szCs w:val="28"/>
          <w:lang w:val="tt-RU"/>
        </w:rPr>
        <w:t>беренче)</w:t>
      </w:r>
      <w:r>
        <w:rPr>
          <w:color w:val="FF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кат имәннең</w:t>
      </w:r>
    </w:p>
    <w:p w:rsidR="009F2CD1" w:rsidRDefault="009F2CD1" w:rsidP="00204D62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04D62">
        <w:rPr>
          <w:rFonts w:ascii="Times New Roman" w:hAnsi="Times New Roman" w:cs="Times New Roman"/>
          <w:color w:val="000000"/>
          <w:sz w:val="28"/>
          <w:szCs w:val="28"/>
          <w:lang w:val="tt-RU"/>
        </w:rPr>
        <w:t>Яшәү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04D62">
        <w:rPr>
          <w:rFonts w:ascii="Times New Roman" w:hAnsi="Times New Roman" w:cs="Times New Roman"/>
          <w:color w:val="000000"/>
          <w:sz w:val="28"/>
          <w:szCs w:val="28"/>
          <w:lang w:val="tt-RU"/>
        </w:rPr>
        <w:t>иртәсен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204D62">
        <w:rPr>
          <w:rFonts w:ascii="Times New Roman" w:hAnsi="Times New Roman" w:cs="Times New Roman"/>
          <w:color w:val="000000"/>
          <w:sz w:val="28"/>
          <w:szCs w:val="28"/>
          <w:lang w:val="tt-RU"/>
        </w:rPr>
        <w:t>кабызган.</w:t>
      </w:r>
      <w:r w:rsidRPr="00204D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F2CD1" w:rsidRPr="00882003" w:rsidRDefault="009F2CD1" w:rsidP="00882003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82003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      </w:t>
      </w:r>
      <w:r w:rsidRPr="00882003">
        <w:rPr>
          <w:rFonts w:ascii="Times New Roman" w:hAnsi="Times New Roman" w:cs="Times New Roman"/>
          <w:b/>
          <w:bCs/>
          <w:sz w:val="28"/>
          <w:szCs w:val="28"/>
          <w:lang w:val="tt-RU"/>
        </w:rPr>
        <w:t>(М.Җәлил «Имән»)</w:t>
      </w:r>
    </w:p>
    <w:p w:rsidR="009F2CD1" w:rsidRPr="00151F24" w:rsidRDefault="009F2CD1" w:rsidP="0088200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</w:t>
      </w:r>
      <w:r w:rsidRPr="0088200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Э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шләрегезне жюри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га тапшырабыз, алар бәя бирер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Ж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юри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нәтиҗә ясый торсын. Ә </w:t>
      </w:r>
      <w:r w:rsidRPr="00151F24">
        <w:rPr>
          <w:rFonts w:ascii="Times New Roman" w:hAnsi="Times New Roman" w:cs="Times New Roman"/>
          <w:sz w:val="28"/>
          <w:szCs w:val="28"/>
          <w:lang w:val="tt-RU"/>
        </w:rPr>
        <w:t xml:space="preserve">без </w:t>
      </w:r>
      <w:r>
        <w:rPr>
          <w:rFonts w:ascii="Times New Roman" w:hAnsi="Times New Roman" w:cs="Times New Roman"/>
          <w:sz w:val="28"/>
          <w:szCs w:val="28"/>
          <w:lang w:val="tt-RU"/>
        </w:rPr>
        <w:t>М.Җәлил сүзләренә язылган «Карак песи» җырын</w:t>
      </w:r>
      <w:r w:rsidRPr="00151F24">
        <w:rPr>
          <w:rFonts w:ascii="Times New Roman" w:hAnsi="Times New Roman" w:cs="Times New Roman"/>
          <w:sz w:val="28"/>
          <w:szCs w:val="28"/>
          <w:lang w:val="tt-RU"/>
        </w:rPr>
        <w:t xml:space="preserve"> тыңлап китик әле.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82003">
        <w:rPr>
          <w:rFonts w:ascii="Times New Roman" w:hAnsi="Times New Roman" w:cs="Times New Roman"/>
          <w:i/>
          <w:iCs/>
          <w:sz w:val="28"/>
          <w:szCs w:val="28"/>
          <w:lang w:val="tt-RU"/>
        </w:rPr>
        <w:t>(Җыр башкарыла.)</w:t>
      </w:r>
    </w:p>
    <w:p w:rsidR="009F2CD1" w:rsidRPr="00151F24" w:rsidRDefault="009F2CD1" w:rsidP="0088200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</w:t>
      </w:r>
      <w:r w:rsidRPr="00882003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Шагы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й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р</w:t>
      </w:r>
      <w:r w:rsidRPr="00476193">
        <w:rPr>
          <w:rFonts w:ascii="Times New Roman" w:hAnsi="Times New Roman" w:cs="Times New Roman"/>
          <w:color w:val="000000"/>
          <w:sz w:val="28"/>
          <w:szCs w:val="28"/>
          <w:lang w:val="tt-RU"/>
        </w:rPr>
        <w:t>ь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нең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и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>җаты турында сөйләшүне дәвам итәбез. Сезне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иг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ътибарыгызга – </w:t>
      </w:r>
      <w:r w:rsidRPr="00151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лото. Саннар астында рәсемнәр яшеренгән, саннарны атап, рәсемне ачасыз, бу рәсемнәр М.Җәлилнең кайсы әсәреннән икәнен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әйтергә тиеш буласыз. 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(«Куян», «Карак песи», «Имән», «Күке», «Сәгать», «Кызыл ромашка», «Чишмә», «Бүреләр»шигыр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ьльрень ясалган рәсемнәр тәк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ъ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дим ител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ә</w:t>
      </w:r>
      <w:r w:rsidRPr="00882003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.)</w:t>
      </w:r>
      <w:r w:rsidRPr="0088200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F2CD1" w:rsidRPr="00882003" w:rsidRDefault="009F2CD1" w:rsidP="0088200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882003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Жюри </w:t>
      </w:r>
      <w:r w:rsidRPr="00882003">
        <w:rPr>
          <w:rFonts w:ascii="Times New Roman" w:hAnsi="Times New Roman" w:cs="Times New Roman"/>
          <w:sz w:val="28"/>
          <w:szCs w:val="28"/>
          <w:lang w:val="tt-RU"/>
        </w:rPr>
        <w:t>IV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тург</w:t>
      </w:r>
      <w:r>
        <w:rPr>
          <w:rFonts w:ascii="Times New Roman" w:hAnsi="Times New Roman" w:cs="Times New Roman"/>
          <w:sz w:val="28"/>
          <w:szCs w:val="28"/>
          <w:lang w:val="tt-RU"/>
        </w:rPr>
        <w:t>а нәтиҗә ясаганда М.Җәлилнең артист Ф.Җиһанша башкаруындагы «Ышанма»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шигырен тыңлап китик.</w:t>
      </w:r>
      <w:r w:rsidRPr="00882003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(Шигыр</w:t>
      </w:r>
      <w:r w:rsidRPr="0088200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882003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тыңлана.)</w:t>
      </w:r>
    </w:p>
    <w:p w:rsidR="009F2CD1" w:rsidRPr="00D104DA" w:rsidRDefault="009F2CD1" w:rsidP="0088200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D104DA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51F24">
        <w:rPr>
          <w:rFonts w:ascii="Times New Roman" w:hAnsi="Times New Roman" w:cs="Times New Roman"/>
          <w:sz w:val="28"/>
          <w:szCs w:val="28"/>
          <w:lang w:val="tt-RU"/>
        </w:rPr>
        <w:t xml:space="preserve">Жюрига сүз бирәбез. </w:t>
      </w:r>
      <w:r w:rsidRPr="00D104DA">
        <w:rPr>
          <w:rFonts w:ascii="Times New Roman" w:hAnsi="Times New Roman" w:cs="Times New Roman"/>
          <w:i/>
          <w:iCs/>
          <w:sz w:val="28"/>
          <w:szCs w:val="28"/>
          <w:lang w:val="tt-RU"/>
        </w:rPr>
        <w:t>(Жюри IV тур нәтиҗәләре белән таныштыра.)</w:t>
      </w:r>
    </w:p>
    <w:p w:rsidR="009F2CD1" w:rsidRPr="00204D62" w:rsidRDefault="009F2CD1" w:rsidP="00D104D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Pr="00D104DA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Алдагы турыбыз «Башваткыч»</w:t>
      </w:r>
      <w:r w:rsidRPr="00204D62">
        <w:rPr>
          <w:rFonts w:ascii="Times New Roman" w:hAnsi="Times New Roman" w:cs="Times New Roman"/>
          <w:sz w:val="28"/>
          <w:szCs w:val="28"/>
          <w:lang w:val="tt-RU"/>
        </w:rPr>
        <w:t xml:space="preserve"> дип атала. Бу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турда без кроссворд чишәрбез. </w:t>
      </w:r>
      <w:r w:rsidRPr="00204D62">
        <w:rPr>
          <w:rFonts w:ascii="Times New Roman" w:hAnsi="Times New Roman" w:cs="Times New Roman"/>
          <w:sz w:val="28"/>
          <w:szCs w:val="28"/>
          <w:lang w:val="tt-RU"/>
        </w:rPr>
        <w:t>Кайсы команда тизрәк һәм дөрес итеп эшне башкарыр? Дөрес чишсәгез, кызыл шакмаклар эчендә сүз килеп чыгачак.</w:t>
      </w:r>
    </w:p>
    <w:p w:rsidR="009F2CD1" w:rsidRDefault="009F2CD1" w:rsidP="00151F24">
      <w:pPr>
        <w:ind w:left="360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en-US"/>
        </w:rPr>
        <w:t xml:space="preserve">V </w:t>
      </w:r>
      <w:r>
        <w:rPr>
          <w:b/>
          <w:bCs/>
          <w:sz w:val="28"/>
          <w:szCs w:val="28"/>
          <w:lang w:val="tt-RU"/>
        </w:rPr>
        <w:t xml:space="preserve">тур. </w:t>
      </w:r>
      <w:r w:rsidRPr="00204D62">
        <w:rPr>
          <w:b/>
          <w:bCs/>
          <w:sz w:val="28"/>
          <w:szCs w:val="28"/>
          <w:lang w:val="tt-RU"/>
        </w:rPr>
        <w:t>Башватвыч</w:t>
      </w:r>
    </w:p>
    <w:p w:rsidR="009F2CD1" w:rsidRPr="00204D62" w:rsidRDefault="009F2CD1" w:rsidP="00151F24">
      <w:pPr>
        <w:ind w:left="360"/>
        <w:jc w:val="both"/>
        <w:rPr>
          <w:b/>
          <w:bCs/>
          <w:sz w:val="28"/>
          <w:szCs w:val="28"/>
          <w:lang w:val="tt-RU"/>
        </w:rPr>
      </w:pPr>
    </w:p>
    <w:tbl>
      <w:tblPr>
        <w:tblW w:w="10256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990"/>
        <w:gridCol w:w="997"/>
        <w:gridCol w:w="997"/>
        <w:gridCol w:w="726"/>
        <w:gridCol w:w="1284"/>
        <w:gridCol w:w="996"/>
        <w:gridCol w:w="998"/>
        <w:gridCol w:w="997"/>
        <w:gridCol w:w="996"/>
        <w:gridCol w:w="464"/>
        <w:gridCol w:w="391"/>
        <w:gridCol w:w="420"/>
      </w:tblGrid>
      <w:tr w:rsidR="009F2CD1" w:rsidRPr="00151F24">
        <w:trPr>
          <w:gridAfter w:val="2"/>
          <w:wAfter w:w="811" w:type="dxa"/>
          <w:trHeight w:val="393"/>
        </w:trPr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val="tt-RU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10</w:t>
            </w:r>
          </w:p>
        </w:tc>
        <w:tc>
          <w:tcPr>
            <w:tcW w:w="4451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</w:tr>
      <w:tr w:rsidR="009F2CD1" w:rsidRPr="00151F24">
        <w:trPr>
          <w:gridAfter w:val="2"/>
          <w:wAfter w:w="811" w:type="dxa"/>
          <w:trHeight w:val="434"/>
        </w:trPr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tt-RU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Җ</w:t>
            </w:r>
          </w:p>
        </w:tc>
        <w:tc>
          <w:tcPr>
            <w:tcW w:w="445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</w:tr>
      <w:tr w:rsidR="009F2CD1" w:rsidRPr="00151F24">
        <w:trPr>
          <w:gridAfter w:val="2"/>
          <w:wAfter w:w="811" w:type="dxa"/>
          <w:trHeight w:val="398"/>
        </w:trPr>
        <w:tc>
          <w:tcPr>
            <w:tcW w:w="198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val="tt-RU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1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З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tt-RU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Й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Н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П</w:t>
            </w:r>
          </w:p>
        </w:tc>
        <w:tc>
          <w:tcPr>
            <w:tcW w:w="46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2CD1" w:rsidRPr="00151F24" w:rsidRDefault="009F2CD1" w:rsidP="006C401D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  <w:lang w:val="tt-RU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 </w:t>
            </w:r>
          </w:p>
        </w:tc>
      </w:tr>
      <w:tr w:rsidR="009F2CD1" w:rsidRPr="00151F24">
        <w:trPr>
          <w:gridAfter w:val="2"/>
          <w:wAfter w:w="811" w:type="dxa"/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val="tt-RU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2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tt-RU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И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Ш</w:t>
            </w:r>
          </w:p>
        </w:tc>
        <w:tc>
          <w:tcPr>
            <w:tcW w:w="2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trHeight w:val="448"/>
        </w:trPr>
        <w:tc>
          <w:tcPr>
            <w:tcW w:w="2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Б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Һ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И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М</w:t>
            </w:r>
          </w:p>
        </w:tc>
      </w:tr>
      <w:tr w:rsidR="009F2CD1" w:rsidRPr="00151F24">
        <w:trPr>
          <w:trHeight w:val="2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Җ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Ы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Ы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М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gridAfter w:val="1"/>
          <w:wAfter w:w="420" w:type="dxa"/>
          <w:trHeight w:val="276"/>
        </w:trPr>
        <w:tc>
          <w:tcPr>
            <w:tcW w:w="29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5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Ч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У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Л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П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А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Н</w:t>
            </w: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gridAfter w:val="1"/>
          <w:wAfter w:w="420" w:type="dxa"/>
          <w:trHeight w:val="29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6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Ү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gridAfter w:val="1"/>
          <w:wAfter w:w="420" w:type="dxa"/>
          <w:trHeight w:val="390"/>
        </w:trPr>
        <w:tc>
          <w:tcPr>
            <w:tcW w:w="198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7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А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</w:rPr>
              <w:t>Ь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Б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Т</w:t>
            </w:r>
          </w:p>
        </w:tc>
        <w:tc>
          <w:tcPr>
            <w:tcW w:w="3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gridAfter w:val="1"/>
          <w:wAfter w:w="420" w:type="dxa"/>
          <w:trHeight w:val="390"/>
        </w:trPr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F2CD1" w:rsidRPr="00151F24" w:rsidRDefault="009F2CD1" w:rsidP="006C401D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8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М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И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Н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  <w:tr w:rsidR="009F2CD1" w:rsidRPr="00151F24">
        <w:trPr>
          <w:gridAfter w:val="1"/>
          <w:wAfter w:w="420" w:type="dxa"/>
          <w:trHeight w:val="356"/>
        </w:trPr>
        <w:tc>
          <w:tcPr>
            <w:tcW w:w="298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F2CD1" w:rsidRPr="00151F24" w:rsidRDefault="009F2CD1" w:rsidP="006C401D">
            <w:pPr>
              <w:pStyle w:val="a3"/>
              <w:spacing w:before="0" w:beforeAutospacing="0" w:after="20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2CD1" w:rsidRPr="00151F24" w:rsidRDefault="009F2CD1" w:rsidP="006C401D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51F24">
              <w:rPr>
                <w:color w:val="FF0000"/>
                <w:kern w:val="24"/>
                <w:sz w:val="28"/>
                <w:szCs w:val="28"/>
                <w:lang w:val="tt-RU"/>
              </w:rPr>
              <w:t>9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51F24">
              <w:rPr>
                <w:color w:val="00B050"/>
                <w:kern w:val="24"/>
                <w:sz w:val="28"/>
                <w:szCs w:val="28"/>
                <w:lang w:val="tt-RU"/>
              </w:rPr>
              <w:t>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Х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М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0" w:type="dxa"/>
            </w:tcMar>
          </w:tcPr>
          <w:p w:rsidR="009F2CD1" w:rsidRPr="00151F24" w:rsidRDefault="009F2CD1" w:rsidP="006C401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F24">
              <w:rPr>
                <w:color w:val="002060"/>
                <w:kern w:val="24"/>
                <w:sz w:val="28"/>
                <w:szCs w:val="28"/>
                <w:lang w:val="tt-RU"/>
              </w:rPr>
              <w:t>Ә</w:t>
            </w:r>
          </w:p>
        </w:tc>
        <w:tc>
          <w:tcPr>
            <w:tcW w:w="391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F2CD1" w:rsidRPr="00151F24" w:rsidRDefault="009F2CD1" w:rsidP="006C401D">
            <w:pPr>
              <w:rPr>
                <w:sz w:val="28"/>
                <w:szCs w:val="28"/>
              </w:rPr>
            </w:pPr>
          </w:p>
        </w:tc>
      </w:tr>
    </w:tbl>
    <w:p w:rsidR="009F2CD1" w:rsidRPr="00151F24" w:rsidRDefault="009F2CD1" w:rsidP="00151F24">
      <w:pPr>
        <w:jc w:val="both"/>
        <w:rPr>
          <w:i/>
          <w:iCs/>
          <w:sz w:val="28"/>
          <w:szCs w:val="28"/>
          <w:lang w:val="tt-RU"/>
        </w:rPr>
      </w:pP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</w:t>
      </w:r>
      <w:r w:rsidRPr="00151F24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.Җәлил</w:t>
      </w:r>
      <w:r w:rsidRPr="00151F24">
        <w:rPr>
          <w:sz w:val="28"/>
          <w:szCs w:val="28"/>
          <w:lang w:val="tt-RU"/>
        </w:rPr>
        <w:t xml:space="preserve"> сеңлесенең исеме ничек? </w:t>
      </w:r>
      <w:r w:rsidRPr="00204D62">
        <w:rPr>
          <w:i/>
          <w:iCs/>
          <w:sz w:val="28"/>
          <w:szCs w:val="28"/>
          <w:lang w:val="tt-RU"/>
        </w:rPr>
        <w:t>(Зәйнәп)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2.</w:t>
      </w:r>
      <w:r>
        <w:rPr>
          <w:sz w:val="28"/>
          <w:szCs w:val="28"/>
          <w:lang w:val="tt-RU"/>
        </w:rPr>
        <w:t xml:space="preserve"> </w:t>
      </w:r>
      <w:r w:rsidRPr="00151F24">
        <w:rPr>
          <w:sz w:val="28"/>
          <w:szCs w:val="28"/>
          <w:lang w:val="tt-RU"/>
        </w:rPr>
        <w:t xml:space="preserve">Балалар язучысы, </w:t>
      </w:r>
      <w:r>
        <w:rPr>
          <w:sz w:val="28"/>
          <w:szCs w:val="28"/>
          <w:lang w:val="tt-RU"/>
        </w:rPr>
        <w:t xml:space="preserve">Муса </w:t>
      </w:r>
      <w:r w:rsidRPr="00151F24">
        <w:rPr>
          <w:sz w:val="28"/>
          <w:szCs w:val="28"/>
          <w:lang w:val="tt-RU"/>
        </w:rPr>
        <w:t>Җәлилнең көрәштәше</w:t>
      </w:r>
      <w:r>
        <w:rPr>
          <w:sz w:val="28"/>
          <w:szCs w:val="28"/>
          <w:lang w:val="tt-RU"/>
        </w:rPr>
        <w:t xml:space="preserve">. </w:t>
      </w:r>
      <w:r w:rsidRPr="00204D62">
        <w:rPr>
          <w:i/>
          <w:iCs/>
          <w:sz w:val="28"/>
          <w:szCs w:val="28"/>
          <w:lang w:val="tt-RU"/>
        </w:rPr>
        <w:t>(А.Алиш)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3.</w:t>
      </w:r>
      <w:r>
        <w:rPr>
          <w:sz w:val="28"/>
          <w:szCs w:val="28"/>
          <w:lang w:val="tt-RU"/>
        </w:rPr>
        <w:t xml:space="preserve"> М.</w:t>
      </w:r>
      <w:r w:rsidRPr="00151F24">
        <w:rPr>
          <w:sz w:val="28"/>
          <w:szCs w:val="28"/>
          <w:lang w:val="tt-RU"/>
        </w:rPr>
        <w:t>Җәлил абыйсының исеме</w:t>
      </w:r>
      <w:r>
        <w:rPr>
          <w:sz w:val="28"/>
          <w:szCs w:val="28"/>
          <w:lang w:val="tt-RU"/>
        </w:rPr>
        <w:t xml:space="preserve">. </w:t>
      </w:r>
      <w:r w:rsidRPr="00204D62">
        <w:rPr>
          <w:i/>
          <w:iCs/>
          <w:sz w:val="28"/>
          <w:szCs w:val="28"/>
          <w:lang w:val="tt-RU"/>
        </w:rPr>
        <w:t>(Ибраһим)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4.</w:t>
      </w:r>
      <w:r>
        <w:rPr>
          <w:sz w:val="28"/>
          <w:szCs w:val="28"/>
          <w:lang w:val="tt-RU"/>
        </w:rPr>
        <w:t xml:space="preserve"> .</w:t>
      </w:r>
      <w:r w:rsidRPr="00151F24">
        <w:rPr>
          <w:sz w:val="28"/>
          <w:szCs w:val="28"/>
          <w:lang w:val="tt-RU"/>
        </w:rPr>
        <w:t>.., шытып сез йөрәгемдә</w:t>
      </w:r>
      <w:r>
        <w:rPr>
          <w:sz w:val="28"/>
          <w:szCs w:val="28"/>
          <w:lang w:val="tt-RU"/>
        </w:rPr>
        <w:t xml:space="preserve"> </w:t>
      </w:r>
      <w:r w:rsidRPr="00204D62">
        <w:rPr>
          <w:i/>
          <w:iCs/>
          <w:sz w:val="28"/>
          <w:szCs w:val="28"/>
          <w:lang w:val="tt-RU"/>
        </w:rPr>
        <w:t>(Жырларым)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5.</w:t>
      </w:r>
      <w:r>
        <w:rPr>
          <w:sz w:val="28"/>
          <w:szCs w:val="28"/>
          <w:lang w:val="tt-RU"/>
        </w:rPr>
        <w:t xml:space="preserve"> М.</w:t>
      </w:r>
      <w:r w:rsidRPr="00151F24">
        <w:rPr>
          <w:sz w:val="28"/>
          <w:szCs w:val="28"/>
          <w:lang w:val="tt-RU"/>
        </w:rPr>
        <w:t>Җәлил кызының исеме</w:t>
      </w:r>
      <w:r>
        <w:rPr>
          <w:sz w:val="28"/>
          <w:szCs w:val="28"/>
          <w:lang w:val="tt-RU"/>
        </w:rPr>
        <w:t xml:space="preserve">. </w:t>
      </w:r>
      <w:r w:rsidRPr="00204D62">
        <w:rPr>
          <w:i/>
          <w:iCs/>
          <w:sz w:val="28"/>
          <w:szCs w:val="28"/>
          <w:lang w:val="tt-RU"/>
        </w:rPr>
        <w:t>(Чулпан)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6.</w:t>
      </w:r>
      <w:r>
        <w:rPr>
          <w:sz w:val="28"/>
          <w:szCs w:val="28"/>
          <w:lang w:val="tt-RU"/>
        </w:rPr>
        <w:t xml:space="preserve"> </w:t>
      </w:r>
      <w:r w:rsidRPr="00151F24">
        <w:rPr>
          <w:sz w:val="28"/>
          <w:szCs w:val="28"/>
          <w:lang w:val="tt-RU"/>
        </w:rPr>
        <w:t>Төн буе улашып якында,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Иснәнеп йөриләр</w:t>
      </w:r>
      <w:r>
        <w:rPr>
          <w:sz w:val="28"/>
          <w:szCs w:val="28"/>
          <w:lang w:val="tt-RU"/>
        </w:rPr>
        <w:t xml:space="preserve">... </w:t>
      </w:r>
      <w:r w:rsidRPr="00204D62">
        <w:rPr>
          <w:i/>
          <w:iCs/>
          <w:sz w:val="28"/>
          <w:szCs w:val="28"/>
          <w:lang w:val="tt-RU"/>
        </w:rPr>
        <w:t>(бүреләр).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7.</w:t>
      </w:r>
      <w:r>
        <w:rPr>
          <w:sz w:val="28"/>
          <w:szCs w:val="28"/>
          <w:lang w:val="tt-RU"/>
        </w:rPr>
        <w:t xml:space="preserve"> М.Җәлил</w:t>
      </w:r>
      <w:r w:rsidRPr="00151F24">
        <w:rPr>
          <w:sz w:val="28"/>
          <w:szCs w:val="28"/>
          <w:lang w:val="tt-RU"/>
        </w:rPr>
        <w:t xml:space="preserve"> улының исеме</w:t>
      </w:r>
      <w:r>
        <w:rPr>
          <w:sz w:val="28"/>
          <w:szCs w:val="28"/>
          <w:lang w:val="tt-RU"/>
        </w:rPr>
        <w:t>.</w:t>
      </w:r>
      <w:r w:rsidRPr="00151F24">
        <w:rPr>
          <w:sz w:val="28"/>
          <w:szCs w:val="28"/>
          <w:lang w:val="tt-RU"/>
        </w:rPr>
        <w:t xml:space="preserve"> </w:t>
      </w:r>
      <w:r w:rsidRPr="00204D62">
        <w:rPr>
          <w:i/>
          <w:iCs/>
          <w:sz w:val="28"/>
          <w:szCs w:val="28"/>
          <w:lang w:val="tt-RU"/>
        </w:rPr>
        <w:t>(Альберт)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8.</w:t>
      </w:r>
      <w:r>
        <w:rPr>
          <w:sz w:val="28"/>
          <w:szCs w:val="28"/>
          <w:lang w:val="tt-RU"/>
        </w:rPr>
        <w:t xml:space="preserve"> М.</w:t>
      </w:r>
      <w:r w:rsidRPr="00151F24">
        <w:rPr>
          <w:sz w:val="28"/>
          <w:szCs w:val="28"/>
          <w:lang w:val="tt-RU"/>
        </w:rPr>
        <w:t>Җәлил</w:t>
      </w:r>
      <w:r>
        <w:rPr>
          <w:sz w:val="28"/>
          <w:szCs w:val="28"/>
          <w:lang w:val="tt-RU"/>
        </w:rPr>
        <w:t xml:space="preserve"> </w:t>
      </w:r>
      <w:r w:rsidRPr="00151F24">
        <w:rPr>
          <w:sz w:val="28"/>
          <w:szCs w:val="28"/>
          <w:lang w:val="tt-RU"/>
        </w:rPr>
        <w:t>хатынының исеме</w:t>
      </w:r>
      <w:r>
        <w:rPr>
          <w:sz w:val="28"/>
          <w:szCs w:val="28"/>
          <w:lang w:val="tt-RU"/>
        </w:rPr>
        <w:t xml:space="preserve">. </w:t>
      </w:r>
      <w:r w:rsidRPr="00204D62">
        <w:rPr>
          <w:i/>
          <w:iCs/>
          <w:sz w:val="28"/>
          <w:szCs w:val="28"/>
          <w:lang w:val="tt-RU"/>
        </w:rPr>
        <w:t>(Әминә)</w:t>
      </w:r>
    </w:p>
    <w:p w:rsidR="009F2CD1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>9.</w:t>
      </w:r>
      <w:r>
        <w:rPr>
          <w:sz w:val="28"/>
          <w:szCs w:val="28"/>
          <w:lang w:val="tt-RU"/>
        </w:rPr>
        <w:t xml:space="preserve"> М.Җәлил</w:t>
      </w:r>
      <w:r w:rsidRPr="00151F24">
        <w:rPr>
          <w:sz w:val="28"/>
          <w:szCs w:val="28"/>
          <w:lang w:val="tt-RU"/>
        </w:rPr>
        <w:t xml:space="preserve"> әнисенең исеме</w:t>
      </w:r>
      <w:r>
        <w:rPr>
          <w:sz w:val="28"/>
          <w:szCs w:val="28"/>
          <w:lang w:val="tt-RU"/>
        </w:rPr>
        <w:t xml:space="preserve">. </w:t>
      </w:r>
      <w:r w:rsidRPr="008B37DD">
        <w:rPr>
          <w:i/>
          <w:iCs/>
          <w:sz w:val="28"/>
          <w:szCs w:val="28"/>
          <w:lang w:val="tt-RU"/>
        </w:rPr>
        <w:t>(Рәхимә)</w:t>
      </w:r>
    </w:p>
    <w:p w:rsidR="009F2CD1" w:rsidRPr="00476193" w:rsidRDefault="009F2CD1" w:rsidP="00602D6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602D6A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инди сүз килеп чыкты?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602D6A">
        <w:rPr>
          <w:rFonts w:ascii="Times New Roman" w:hAnsi="Times New Roman" w:cs="Times New Roman"/>
          <w:i/>
          <w:iCs/>
          <w:sz w:val="28"/>
          <w:szCs w:val="28"/>
          <w:lang w:val="tt-RU"/>
        </w:rPr>
        <w:t>Җәлилчеләр)</w:t>
      </w:r>
    </w:p>
    <w:p w:rsidR="009F2CD1" w:rsidRDefault="009F2CD1" w:rsidP="00602D6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576148">
        <w:rPr>
          <w:rFonts w:ascii="Times New Roman" w:hAnsi="Times New Roman" w:cs="Times New Roman"/>
          <w:sz w:val="28"/>
          <w:szCs w:val="28"/>
          <w:lang w:val="tt-RU"/>
        </w:rPr>
        <w:t>Җәлилчеләр соңгы сулышларына кадәр илебез азатлыгы өчен көрәшәлә</w:t>
      </w:r>
      <w:r>
        <w:rPr>
          <w:rFonts w:ascii="Times New Roman" w:hAnsi="Times New Roman" w:cs="Times New Roman"/>
          <w:sz w:val="28"/>
          <w:szCs w:val="28"/>
          <w:lang w:val="tt-RU"/>
        </w:rPr>
        <w:t>р. Алар – кыю солдатлар.</w:t>
      </w:r>
    </w:p>
    <w:p w:rsidR="009F2CD1" w:rsidRPr="00F55FDB" w:rsidRDefault="009F2CD1" w:rsidP="00602D6A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F55FDB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         (Бер укучы бала «Солдатлар» дигән җырны (Р.Әхмәтҗанов сүзләре, Ф.Әхмәдиев көе) башкара.). </w:t>
      </w:r>
    </w:p>
    <w:p w:rsidR="009F2CD1" w:rsidRPr="0047619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F55FDB">
        <w:rPr>
          <w:b/>
          <w:bCs/>
          <w:sz w:val="28"/>
          <w:szCs w:val="28"/>
          <w:lang w:val="tt-RU"/>
        </w:rPr>
        <w:t>Укытучы.</w:t>
      </w:r>
      <w:r>
        <w:rPr>
          <w:sz w:val="28"/>
          <w:szCs w:val="28"/>
          <w:lang w:val="tt-RU"/>
        </w:rPr>
        <w:t xml:space="preserve"> </w:t>
      </w:r>
      <w:r w:rsidRPr="00476193">
        <w:rPr>
          <w:sz w:val="28"/>
          <w:szCs w:val="28"/>
          <w:lang w:val="tt-RU"/>
        </w:rPr>
        <w:t>Ярышыбызның алдагы туры капитаннар өчен. Алар мәкал</w:t>
      </w:r>
      <w:r>
        <w:rPr>
          <w:sz w:val="28"/>
          <w:szCs w:val="28"/>
          <w:lang w:val="tt-RU"/>
        </w:rPr>
        <w:t>ь</w:t>
      </w:r>
      <w:r w:rsidRPr="00476193">
        <w:rPr>
          <w:sz w:val="28"/>
          <w:szCs w:val="28"/>
          <w:lang w:val="tt-RU"/>
        </w:rPr>
        <w:t xml:space="preserve">не дәвам итәргә тиеш. 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151F24">
        <w:rPr>
          <w:b/>
          <w:bCs/>
          <w:sz w:val="28"/>
          <w:szCs w:val="28"/>
          <w:lang w:val="tt-RU"/>
        </w:rPr>
        <w:t xml:space="preserve">Капитаннар бәйгесе. </w:t>
      </w:r>
    </w:p>
    <w:p w:rsidR="009F2CD1" w:rsidRPr="0047619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76193">
        <w:rPr>
          <w:sz w:val="28"/>
          <w:szCs w:val="28"/>
          <w:lang w:val="tt-RU"/>
        </w:rPr>
        <w:t>Батыр бер үләр,</w:t>
      </w:r>
      <w:r>
        <w:rPr>
          <w:sz w:val="28"/>
          <w:szCs w:val="28"/>
          <w:lang w:val="tt-RU"/>
        </w:rPr>
        <w:t xml:space="preserve"> ... </w:t>
      </w:r>
      <w:r w:rsidRPr="00F55FDB">
        <w:rPr>
          <w:i/>
          <w:iCs/>
          <w:sz w:val="28"/>
          <w:szCs w:val="28"/>
          <w:lang w:val="tt-RU"/>
        </w:rPr>
        <w:t>(куркак мең үләр).</w:t>
      </w:r>
    </w:p>
    <w:p w:rsidR="009F2CD1" w:rsidRPr="0047619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76193">
        <w:rPr>
          <w:sz w:val="28"/>
          <w:szCs w:val="28"/>
          <w:lang w:val="tt-RU"/>
        </w:rPr>
        <w:t>Үзем өчен туганмын</w:t>
      </w:r>
      <w:r>
        <w:rPr>
          <w:sz w:val="28"/>
          <w:szCs w:val="28"/>
          <w:lang w:val="tt-RU"/>
        </w:rPr>
        <w:t>, ...</w:t>
      </w:r>
      <w:r w:rsidRPr="00476193">
        <w:rPr>
          <w:sz w:val="28"/>
          <w:szCs w:val="28"/>
          <w:lang w:val="tt-RU"/>
        </w:rPr>
        <w:t xml:space="preserve"> </w:t>
      </w:r>
      <w:r w:rsidRPr="00F55FDB">
        <w:rPr>
          <w:i/>
          <w:iCs/>
          <w:sz w:val="28"/>
          <w:szCs w:val="28"/>
          <w:lang w:val="tt-RU"/>
        </w:rPr>
        <w:t>(илем өчен үләрмен).</w:t>
      </w:r>
    </w:p>
    <w:p w:rsidR="009F2CD1" w:rsidRPr="0047619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76193">
        <w:rPr>
          <w:sz w:val="28"/>
          <w:szCs w:val="28"/>
          <w:lang w:val="tt-RU"/>
        </w:rPr>
        <w:t xml:space="preserve">Батыр яуда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(беленер).</w:t>
      </w:r>
    </w:p>
    <w:p w:rsidR="009F2CD1" w:rsidRPr="00476193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76193">
        <w:rPr>
          <w:sz w:val="28"/>
          <w:szCs w:val="28"/>
          <w:lang w:val="tt-RU"/>
        </w:rPr>
        <w:t xml:space="preserve">Батырлыкта –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(матурлык).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76193">
        <w:rPr>
          <w:sz w:val="28"/>
          <w:szCs w:val="28"/>
          <w:lang w:val="tt-RU"/>
        </w:rPr>
        <w:t xml:space="preserve">Батырга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(үлем юк).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 xml:space="preserve">Ил яхшылыкны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(онытмас).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 xml:space="preserve">Ватанга хезмәт –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(үзеңә хезмәт).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 xml:space="preserve">Бердә түгел,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 xml:space="preserve">(илдә </w:t>
      </w:r>
      <w:r>
        <w:rPr>
          <w:i/>
          <w:iCs/>
          <w:sz w:val="28"/>
          <w:szCs w:val="28"/>
          <w:lang w:val="tt-RU"/>
        </w:rPr>
        <w:t xml:space="preserve">– </w:t>
      </w:r>
      <w:r w:rsidRPr="00F55FDB">
        <w:rPr>
          <w:i/>
          <w:iCs/>
          <w:sz w:val="28"/>
          <w:szCs w:val="28"/>
          <w:lang w:val="tt-RU"/>
        </w:rPr>
        <w:t>көч).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 xml:space="preserve">Ил </w:t>
      </w:r>
      <w:r>
        <w:rPr>
          <w:sz w:val="28"/>
          <w:szCs w:val="28"/>
          <w:lang w:val="tt-RU"/>
        </w:rPr>
        <w:t xml:space="preserve">– </w:t>
      </w:r>
      <w:r w:rsidRPr="00151F24">
        <w:rPr>
          <w:sz w:val="28"/>
          <w:szCs w:val="28"/>
          <w:lang w:val="tt-RU"/>
        </w:rPr>
        <w:t xml:space="preserve">иргә,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(ир илгә таяна).</w:t>
      </w:r>
    </w:p>
    <w:p w:rsidR="009F2CD1" w:rsidRPr="00151F24" w:rsidRDefault="009F2CD1" w:rsidP="00576148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151F24">
        <w:rPr>
          <w:sz w:val="28"/>
          <w:szCs w:val="28"/>
          <w:lang w:val="tt-RU"/>
        </w:rPr>
        <w:t xml:space="preserve">Илсез кеше – </w:t>
      </w:r>
      <w:r>
        <w:rPr>
          <w:sz w:val="28"/>
          <w:szCs w:val="28"/>
          <w:lang w:val="tt-RU"/>
        </w:rPr>
        <w:t xml:space="preserve">... </w:t>
      </w:r>
      <w:r w:rsidRPr="00F55FDB">
        <w:rPr>
          <w:i/>
          <w:iCs/>
          <w:sz w:val="28"/>
          <w:szCs w:val="28"/>
          <w:lang w:val="tt-RU"/>
        </w:rPr>
        <w:t>(телсез сандугач).</w:t>
      </w:r>
    </w:p>
    <w:p w:rsidR="009F2CD1" w:rsidRPr="00476193" w:rsidRDefault="009F2CD1" w:rsidP="00F55FD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</w:t>
      </w:r>
      <w:r w:rsidRPr="00F55FDB">
        <w:rPr>
          <w:rFonts w:ascii="Times New Roman" w:hAnsi="Times New Roman" w:cs="Times New Roman"/>
          <w:b/>
          <w:bCs/>
          <w:sz w:val="28"/>
          <w:szCs w:val="28"/>
          <w:lang w:val="tt-RU"/>
        </w:rPr>
        <w:t>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>Бу мәкальләр туган ил, батырлык турында. Батырлык сүзен ничек аңлыйсыз?</w:t>
      </w:r>
    </w:p>
    <w:p w:rsidR="009F2CD1" w:rsidRPr="00476193" w:rsidRDefault="009F2CD1" w:rsidP="0057614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Алдагы эшебез дә </w:t>
      </w:r>
      <w:r>
        <w:rPr>
          <w:rFonts w:ascii="Times New Roman" w:hAnsi="Times New Roman" w:cs="Times New Roman"/>
          <w:sz w:val="28"/>
          <w:szCs w:val="28"/>
          <w:lang w:val="tt-RU"/>
        </w:rPr>
        <w:t>«батырлык»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сүз</w:t>
      </w:r>
      <w:r>
        <w:rPr>
          <w:rFonts w:ascii="Times New Roman" w:hAnsi="Times New Roman" w:cs="Times New Roman"/>
          <w:sz w:val="28"/>
          <w:szCs w:val="28"/>
          <w:lang w:val="tt-RU"/>
        </w:rPr>
        <w:t>енә бәйле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сүз экранга язылган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8B37DD">
        <w:rPr>
          <w:rFonts w:ascii="Times New Roman" w:hAnsi="Times New Roman" w:cs="Times New Roman"/>
          <w:i/>
          <w:iCs/>
          <w:sz w:val="28"/>
          <w:szCs w:val="28"/>
          <w:lang w:val="tt-RU"/>
        </w:rPr>
        <w:t>«Батырлык»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сүзеннән кем күбрәк сүз төзер икән? Уенның шарты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бары тик  исем сүз төркемен белдер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гән сүзләр генә уйларга кирәк. 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Чираты җиткәч, кайсы команда </w:t>
      </w:r>
      <w:r>
        <w:rPr>
          <w:rFonts w:ascii="Times New Roman" w:hAnsi="Times New Roman" w:cs="Times New Roman"/>
          <w:sz w:val="28"/>
          <w:szCs w:val="28"/>
          <w:lang w:val="tt-RU"/>
        </w:rPr>
        <w:t>сүз таба алмый,</w:t>
      </w:r>
      <w:r w:rsidRPr="00476193">
        <w:rPr>
          <w:rFonts w:ascii="Times New Roman" w:hAnsi="Times New Roman" w:cs="Times New Roman"/>
          <w:sz w:val="28"/>
          <w:szCs w:val="28"/>
          <w:lang w:val="tt-RU"/>
        </w:rPr>
        <w:t xml:space="preserve"> шул җиңелгән була. </w:t>
      </w:r>
    </w:p>
    <w:p w:rsidR="009F2CD1" w:rsidRPr="00D104DA" w:rsidRDefault="009F2CD1" w:rsidP="00576148">
      <w:pPr>
        <w:pStyle w:val="a4"/>
        <w:spacing w:after="0" w:line="360" w:lineRule="auto"/>
        <w:ind w:left="0"/>
        <w:jc w:val="both"/>
        <w:rPr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Pr="00576148">
        <w:rPr>
          <w:rFonts w:ascii="Times New Roman" w:hAnsi="Times New Roman" w:cs="Times New Roman"/>
          <w:sz w:val="28"/>
          <w:szCs w:val="28"/>
          <w:lang w:val="tt-RU"/>
        </w:rPr>
        <w:t>Бүгенге уеныбыз ахырына якынлашты.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Нәтиҗә ясар өчен сүзне </w:t>
      </w:r>
      <w:r w:rsidRPr="008B37DD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Pr="00D100FD">
        <w:rPr>
          <w:rFonts w:ascii="Times New Roman" w:hAnsi="Times New Roman" w:cs="Times New Roman"/>
          <w:sz w:val="28"/>
          <w:szCs w:val="28"/>
          <w:lang w:val="tt-RU"/>
        </w:rPr>
        <w:t xml:space="preserve">юрига бирәбез. </w:t>
      </w:r>
      <w:r w:rsidRPr="00D104DA">
        <w:rPr>
          <w:rFonts w:ascii="Times New Roman" w:hAnsi="Times New Roman" w:cs="Times New Roman"/>
          <w:i/>
          <w:iCs/>
          <w:sz w:val="28"/>
          <w:szCs w:val="28"/>
          <w:lang w:val="tt-RU"/>
        </w:rPr>
        <w:t>(Жюри йомгак ясый.)</w:t>
      </w:r>
    </w:p>
    <w:p w:rsidR="009F2CD1" w:rsidRPr="00D100FD" w:rsidRDefault="009F2CD1" w:rsidP="00D104DA">
      <w:pPr>
        <w:pStyle w:val="a4"/>
        <w:spacing w:after="0" w:line="360" w:lineRule="auto"/>
        <w:ind w:left="0"/>
        <w:jc w:val="both"/>
        <w:rPr>
          <w:sz w:val="28"/>
          <w:szCs w:val="28"/>
          <w:lang w:val="tt-RU"/>
        </w:rPr>
      </w:pPr>
      <w:r w:rsidRPr="00D104DA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Укытучы.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00FD">
        <w:rPr>
          <w:rFonts w:ascii="Times New Roman" w:hAnsi="Times New Roman" w:cs="Times New Roman"/>
          <w:sz w:val="28"/>
          <w:szCs w:val="28"/>
          <w:lang w:val="tt-RU"/>
        </w:rPr>
        <w:t xml:space="preserve">Укучылар, М.Җәлилнең мирасы бәяләп бетергесез. Бу шигырьләр сезне һәрвакыт батыр  һәм кыю булырга рухландырсыннар.Туган илне яратучылар булып үсегез.  Кичәбезне М.Җәлил турында җыр белән тәмамлыйк. Кушылып бергә җырлыйк. </w:t>
      </w:r>
    </w:p>
    <w:p w:rsidR="009F2CD1" w:rsidRPr="00151F24" w:rsidRDefault="009F2CD1">
      <w:pPr>
        <w:rPr>
          <w:sz w:val="28"/>
          <w:szCs w:val="28"/>
          <w:lang w:val="tt-RU"/>
        </w:rPr>
      </w:pPr>
    </w:p>
    <w:sectPr w:rsidR="009F2CD1" w:rsidRPr="00151F24" w:rsidSect="000312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CD1" w:rsidRDefault="009F2CD1">
      <w:r>
        <w:separator/>
      </w:r>
    </w:p>
  </w:endnote>
  <w:endnote w:type="continuationSeparator" w:id="1">
    <w:p w:rsidR="009F2CD1" w:rsidRDefault="009F2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D1" w:rsidRDefault="00FE775B" w:rsidP="004B538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2C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71F">
      <w:rPr>
        <w:rStyle w:val="a7"/>
        <w:noProof/>
      </w:rPr>
      <w:t>2</w:t>
    </w:r>
    <w:r>
      <w:rPr>
        <w:rStyle w:val="a7"/>
      </w:rPr>
      <w:fldChar w:fldCharType="end"/>
    </w:r>
  </w:p>
  <w:p w:rsidR="009F2CD1" w:rsidRDefault="009F2CD1" w:rsidP="00C541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CD1" w:rsidRDefault="009F2CD1">
      <w:r>
        <w:separator/>
      </w:r>
    </w:p>
  </w:footnote>
  <w:footnote w:type="continuationSeparator" w:id="1">
    <w:p w:rsidR="009F2CD1" w:rsidRDefault="009F2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A48"/>
    <w:multiLevelType w:val="multilevel"/>
    <w:tmpl w:val="D6C6F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F3C6025"/>
    <w:multiLevelType w:val="hybridMultilevel"/>
    <w:tmpl w:val="665C5914"/>
    <w:lvl w:ilvl="0" w:tplc="F49A47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616B18EC"/>
    <w:multiLevelType w:val="hybridMultilevel"/>
    <w:tmpl w:val="9F1ECB1E"/>
    <w:lvl w:ilvl="0" w:tplc="9C701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145E09"/>
    <w:multiLevelType w:val="hybridMultilevel"/>
    <w:tmpl w:val="8B50DDFC"/>
    <w:lvl w:ilvl="0" w:tplc="FCD4EF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1CB"/>
    <w:rsid w:val="0003123B"/>
    <w:rsid w:val="0005271F"/>
    <w:rsid w:val="000A7339"/>
    <w:rsid w:val="000C0480"/>
    <w:rsid w:val="00151F24"/>
    <w:rsid w:val="001E319B"/>
    <w:rsid w:val="00204D62"/>
    <w:rsid w:val="00226AE3"/>
    <w:rsid w:val="00283C41"/>
    <w:rsid w:val="00476193"/>
    <w:rsid w:val="0048358C"/>
    <w:rsid w:val="004B5382"/>
    <w:rsid w:val="00576148"/>
    <w:rsid w:val="00602D6A"/>
    <w:rsid w:val="0063144F"/>
    <w:rsid w:val="00672579"/>
    <w:rsid w:val="006854C7"/>
    <w:rsid w:val="006C401D"/>
    <w:rsid w:val="007601C2"/>
    <w:rsid w:val="007C4B95"/>
    <w:rsid w:val="008021D7"/>
    <w:rsid w:val="008112DE"/>
    <w:rsid w:val="008332B2"/>
    <w:rsid w:val="00882003"/>
    <w:rsid w:val="008B37DD"/>
    <w:rsid w:val="009F2CD1"/>
    <w:rsid w:val="00A33A53"/>
    <w:rsid w:val="00A738B9"/>
    <w:rsid w:val="00A77588"/>
    <w:rsid w:val="00B0069B"/>
    <w:rsid w:val="00B747B9"/>
    <w:rsid w:val="00C5418A"/>
    <w:rsid w:val="00CB0910"/>
    <w:rsid w:val="00CE6EC3"/>
    <w:rsid w:val="00D100FD"/>
    <w:rsid w:val="00D104DA"/>
    <w:rsid w:val="00E64079"/>
    <w:rsid w:val="00E70FEE"/>
    <w:rsid w:val="00F51073"/>
    <w:rsid w:val="00F55FDB"/>
    <w:rsid w:val="00F70D3E"/>
    <w:rsid w:val="00F74FA3"/>
    <w:rsid w:val="00F941CB"/>
    <w:rsid w:val="00F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1F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51F24"/>
  </w:style>
  <w:style w:type="paragraph" w:styleId="a4">
    <w:name w:val="List Paragraph"/>
    <w:basedOn w:val="a"/>
    <w:uiPriority w:val="99"/>
    <w:qFormat/>
    <w:rsid w:val="00151F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54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E319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5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990</Words>
  <Characters>6170</Characters>
  <Application>Microsoft Office Word</Application>
  <DocSecurity>0</DocSecurity>
  <Lines>51</Lines>
  <Paragraphs>14</Paragraphs>
  <ScaleCrop>false</ScaleCrop>
  <Company>2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Leisan</cp:lastModifiedBy>
  <cp:revision>14</cp:revision>
  <dcterms:created xsi:type="dcterms:W3CDTF">2017-04-20T17:16:00Z</dcterms:created>
  <dcterms:modified xsi:type="dcterms:W3CDTF">2017-04-21T14:28:00Z</dcterms:modified>
</cp:coreProperties>
</file>