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5E9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36DFF">
        <w:rPr>
          <w:rFonts w:ascii="Times New Roman" w:hAnsi="Times New Roman" w:cs="Times New Roman"/>
          <w:sz w:val="28"/>
          <w:szCs w:val="28"/>
          <w:lang w:val="tt-RU"/>
        </w:rPr>
        <w:t>Сагындырыр инде  кышы да</w:t>
      </w:r>
      <w:r>
        <w:rPr>
          <w:rFonts w:ascii="Times New Roman" w:hAnsi="Times New Roman" w:cs="Times New Roman"/>
          <w:sz w:val="28"/>
          <w:szCs w:val="28"/>
          <w:lang w:val="tt-RU"/>
        </w:rPr>
        <w:t>...</w:t>
      </w:r>
    </w:p>
    <w:p w:rsidR="003D75E9" w:rsidRPr="00436DFF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(</w:t>
      </w:r>
      <w:r w:rsidRPr="00436DFF">
        <w:rPr>
          <w:rFonts w:ascii="Times New Roman" w:hAnsi="Times New Roman" w:cs="Times New Roman"/>
          <w:sz w:val="28"/>
          <w:szCs w:val="28"/>
          <w:lang w:val="tt-RU"/>
        </w:rPr>
        <w:t xml:space="preserve">IV </w:t>
      </w:r>
      <w:r>
        <w:rPr>
          <w:rFonts w:ascii="Times New Roman" w:hAnsi="Times New Roman" w:cs="Times New Roman"/>
          <w:sz w:val="28"/>
          <w:szCs w:val="28"/>
          <w:lang w:val="tt-RU"/>
        </w:rPr>
        <w:t>сыйныфта татар теленән бәйләнешле сөйләм телен үстерү)</w:t>
      </w:r>
    </w:p>
    <w:p w:rsidR="003D75E9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Дания М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ИНГАЛИЕВА</w:t>
      </w: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, </w:t>
      </w: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436DFF">
        <w:rPr>
          <w:rFonts w:ascii="Times New Roman" w:hAnsi="Times New Roman" w:cs="Times New Roman"/>
          <w:i/>
          <w:iCs/>
          <w:sz w:val="28"/>
          <w:szCs w:val="28"/>
          <w:lang w:val="tt-RU"/>
        </w:rPr>
        <w:t>Яшел Үзәндәге 10 нчы гимназиянең татар теле һәм әдәбияты укытучысы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</w:t>
      </w:r>
    </w:p>
    <w:p w:rsidR="003D75E9" w:rsidRPr="00436DFF" w:rsidRDefault="003D75E9" w:rsidP="00436D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36DFF">
        <w:rPr>
          <w:rFonts w:ascii="Times New Roman" w:hAnsi="Times New Roman" w:cs="Times New Roman"/>
          <w:b/>
          <w:bCs/>
          <w:sz w:val="28"/>
          <w:szCs w:val="28"/>
          <w:lang w:val="tt-RU"/>
        </w:rPr>
        <w:t>Дәрес төре</w:t>
      </w:r>
      <w:r w:rsidRPr="00436DFF">
        <w:rPr>
          <w:rFonts w:ascii="Times New Roman" w:hAnsi="Times New Roman" w:cs="Times New Roman"/>
          <w:sz w:val="28"/>
          <w:szCs w:val="28"/>
          <w:lang w:val="tt-RU"/>
        </w:rPr>
        <w:t>: өйрәнгәннәрне гомумиләштерү һәм системага салу; белемнәрне практик яктан куллану.</w:t>
      </w: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Уку-укыту методлары</w:t>
      </w: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проблемалы укыту,  өлешчә эзләнү, </w:t>
      </w:r>
      <w:r w:rsidRPr="00144081">
        <w:rPr>
          <w:rFonts w:ascii="Times New Roman" w:hAnsi="Times New Roman" w:cs="Times New Roman"/>
          <w:sz w:val="28"/>
          <w:szCs w:val="28"/>
          <w:lang w:val="tt-RU"/>
        </w:rPr>
        <w:t xml:space="preserve"> репродуктив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3D75E9" w:rsidRPr="00144081" w:rsidRDefault="003D75E9" w:rsidP="00E04A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04ABF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Максат.  </w:t>
      </w:r>
      <w:r w:rsidRPr="00E04ABF">
        <w:rPr>
          <w:rFonts w:ascii="Times New Roman" w:hAnsi="Times New Roman" w:cs="Times New Roman"/>
          <w:sz w:val="28"/>
          <w:szCs w:val="28"/>
          <w:lang w:val="tt-RU"/>
        </w:rPr>
        <w:t>Укучыларның кыш темасы буенча алган белемнәрен ныгыту, төрле күнегүләр ярдәмендә бер эзлеклелеккә салу. Туган як табигате темасы буенча сөйләм телен үстерү.</w:t>
      </w:r>
      <w:r>
        <w:rPr>
          <w:lang w:val="tt-RU"/>
        </w:rPr>
        <w:t xml:space="preserve"> </w:t>
      </w:r>
      <w:r w:rsidRPr="00144081">
        <w:rPr>
          <w:rFonts w:ascii="Times New Roman" w:hAnsi="Times New Roman" w:cs="Times New Roman"/>
          <w:sz w:val="28"/>
          <w:szCs w:val="28"/>
          <w:lang w:val="tt-RU"/>
        </w:rPr>
        <w:t>Туган якның мөһимлеге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н әни белән чагыштыруда күрсәтү. </w:t>
      </w:r>
      <w:r w:rsidRPr="00144081">
        <w:rPr>
          <w:rFonts w:ascii="Times New Roman" w:hAnsi="Times New Roman" w:cs="Times New Roman"/>
          <w:sz w:val="28"/>
          <w:szCs w:val="28"/>
          <w:lang w:val="tt-RU"/>
        </w:rPr>
        <w:t xml:space="preserve">Сүзлек байлыгын арттыру, бәйләнешле сөйләм телен,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күзәтүчәнлек сыйфатларын үстерү. </w:t>
      </w:r>
      <w:r w:rsidRPr="00144081">
        <w:rPr>
          <w:rFonts w:ascii="Times New Roman" w:hAnsi="Times New Roman" w:cs="Times New Roman"/>
          <w:sz w:val="28"/>
          <w:szCs w:val="28"/>
          <w:lang w:val="tt-RU"/>
        </w:rPr>
        <w:t>Табигат</w:t>
      </w:r>
      <w:r w:rsidRPr="00E04ABF">
        <w:rPr>
          <w:rFonts w:ascii="Times New Roman" w:hAnsi="Times New Roman" w:cs="Times New Roman"/>
          <w:sz w:val="28"/>
          <w:szCs w:val="28"/>
          <w:lang w:val="tt-RU"/>
        </w:rPr>
        <w:t>ь</w:t>
      </w:r>
      <w:r>
        <w:rPr>
          <w:rFonts w:ascii="Times New Roman" w:hAnsi="Times New Roman" w:cs="Times New Roman"/>
          <w:sz w:val="28"/>
          <w:szCs w:val="28"/>
          <w:lang w:val="tt-RU"/>
        </w:rPr>
        <w:t>кә сакчыл караш тәрбияләү. Тормыш-</w:t>
      </w:r>
      <w:r w:rsidRPr="00144081">
        <w:rPr>
          <w:rFonts w:ascii="Times New Roman" w:hAnsi="Times New Roman" w:cs="Times New Roman"/>
          <w:sz w:val="28"/>
          <w:szCs w:val="28"/>
          <w:lang w:val="tt-RU"/>
        </w:rPr>
        <w:t>көнкүрештә үз-үзеңне тоту кагыйдәләрен истә калдыру.</w:t>
      </w: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>Көтелгән нәтиҗә</w:t>
      </w: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44081">
        <w:rPr>
          <w:rFonts w:ascii="Times New Roman" w:hAnsi="Times New Roman" w:cs="Times New Roman"/>
          <w:sz w:val="28"/>
          <w:szCs w:val="28"/>
          <w:lang w:val="tt-RU"/>
        </w:rPr>
        <w:t xml:space="preserve"> Дәрес дәвамында  укучыларның сөйләм телен үстерү һәм туган якның кадерле булуына төшендерү.</w:t>
      </w: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Төп терминнар: </w:t>
      </w:r>
      <w:r w:rsidRPr="00E04ABF">
        <w:rPr>
          <w:rFonts w:ascii="Times New Roman" w:hAnsi="Times New Roman" w:cs="Times New Roman"/>
          <w:i/>
          <w:iCs/>
          <w:sz w:val="28"/>
          <w:szCs w:val="28"/>
          <w:lang w:val="tt-RU"/>
        </w:rPr>
        <w:t>кыш, кар, көньяк, төньяк, Яңа ел, салкын</w:t>
      </w:r>
      <w:r>
        <w:rPr>
          <w:rFonts w:ascii="Times New Roman" w:hAnsi="Times New Roman" w:cs="Times New Roman"/>
          <w:i/>
          <w:iCs/>
          <w:sz w:val="28"/>
          <w:szCs w:val="28"/>
          <w:lang w:val="tt-RU"/>
        </w:rPr>
        <w:t xml:space="preserve"> </w:t>
      </w:r>
      <w:r w:rsidRPr="00E04ABF">
        <w:rPr>
          <w:rFonts w:ascii="Times New Roman" w:hAnsi="Times New Roman" w:cs="Times New Roman"/>
          <w:i/>
          <w:iCs/>
          <w:sz w:val="28"/>
          <w:szCs w:val="28"/>
          <w:lang w:val="tt-RU"/>
        </w:rPr>
        <w:t>(презентциядә)</w:t>
      </w: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>Предметара бәйләнешләр</w:t>
      </w:r>
      <w:r>
        <w:rPr>
          <w:rFonts w:ascii="Times New Roman" w:hAnsi="Times New Roman" w:cs="Times New Roman"/>
          <w:sz w:val="28"/>
          <w:szCs w:val="28"/>
          <w:lang w:val="tt-RU"/>
        </w:rPr>
        <w:t>: әйләнә-</w:t>
      </w:r>
      <w:r w:rsidRPr="00144081">
        <w:rPr>
          <w:rFonts w:ascii="Times New Roman" w:hAnsi="Times New Roman" w:cs="Times New Roman"/>
          <w:sz w:val="28"/>
          <w:szCs w:val="28"/>
          <w:lang w:val="tt-RU"/>
        </w:rPr>
        <w:t>тирә дөнья, әдәбият, сәнгать, тән  тәрбиясе.</w:t>
      </w: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>Ирешеләчәк нәтиҗә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388"/>
      </w:tblGrid>
      <w:tr w:rsidR="003D75E9" w:rsidRPr="00E60567" w:rsidTr="00E60567">
        <w:tc>
          <w:tcPr>
            <w:tcW w:w="496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Предмет күнекмәләре:</w:t>
            </w:r>
          </w:p>
        </w:tc>
        <w:tc>
          <w:tcPr>
            <w:tcW w:w="5388" w:type="dxa"/>
          </w:tcPr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Шәхескә кагылышлы универсаль уку гамәлләре (УУГ):</w:t>
            </w:r>
          </w:p>
        </w:tc>
      </w:tr>
      <w:tr w:rsidR="003D75E9" w:rsidRPr="00E60567" w:rsidTr="00E60567">
        <w:tc>
          <w:tcPr>
            <w:tcW w:w="496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Дөрес итеп җөмлә төзү</w:t>
            </w:r>
          </w:p>
          <w:p w:rsidR="003D75E9" w:rsidRPr="00E04ABF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tt-RU"/>
              </w:rPr>
            </w:pPr>
            <w:r w:rsidRPr="00E04AB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tt-RU"/>
              </w:rPr>
              <w:t>Уку-язу күнекмәләре: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татар теленең орфографик һәм пунктуа</w:t>
            </w:r>
            <w:r w:rsidRPr="00E04ABF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ион кагыйдәләрен саклау</w:t>
            </w:r>
          </w:p>
          <w:p w:rsidR="003D75E9" w:rsidRPr="00E04ABF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tt-RU"/>
              </w:rPr>
            </w:pPr>
            <w:r w:rsidRPr="00E04AB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tt-RU"/>
              </w:rPr>
              <w:t>Тел күнекмәләре: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сүзләрнең мәгънәсен белү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дөрес әйтү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килешләрне урынлы куллану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җөмләдә дөрес куллану</w:t>
            </w:r>
          </w:p>
        </w:tc>
        <w:tc>
          <w:tcPr>
            <w:tcW w:w="5388" w:type="dxa"/>
          </w:tcPr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Дөрес сөйләм булуга омтылыш</w:t>
            </w:r>
          </w:p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Үз фикереңне әйтә белү</w:t>
            </w:r>
          </w:p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Төркемнәрдә килешеп эшли белү</w:t>
            </w:r>
          </w:p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Иптәшеңә рухи ярдәм күрсәтә белү</w:t>
            </w:r>
          </w:p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Фикереңне дәлилли белү</w:t>
            </w:r>
          </w:p>
          <w:p w:rsidR="003D75E9" w:rsidRPr="00E04ABF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tt-RU"/>
              </w:rPr>
            </w:pPr>
            <w:r w:rsidRPr="00E04AB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tt-RU"/>
              </w:rPr>
              <w:t>Регулятив УУГ: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 бурычларын кую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барлыкка килгән ситуа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иядә ориентлаша белү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-үз фикереңне төгәл җиткерү;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-дөрестән дөрес түгелне аеру;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-таныш арасыннан таныш булмаганны билгели белү;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-нәтиҗәләр формалаштыру.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Танып –белү УУГ: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-тиешле мәгълүматны табу һәм аерып алу;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-төрле рәвештә бирелгән мәгълүматны кабул итү һәм аңлау;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-рәсем, иллюстрацияләр ярдәмендә сорауларга җавап таба белү;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-укыганны анализлау.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Коммуникатив УУГ: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-башкаларның сөйләмен ишетү һәм тыңлау;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-үз фикереңә ышандыра белү;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Башкаларга аңлаешлы сөйләм төзү.</w:t>
            </w:r>
          </w:p>
        </w:tc>
      </w:tr>
    </w:tbl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>Эшне оештыру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1"/>
        <w:gridCol w:w="5529"/>
      </w:tblGrid>
      <w:tr w:rsidR="003D75E9" w:rsidRPr="00144081" w:rsidTr="00E60567">
        <w:tc>
          <w:tcPr>
            <w:tcW w:w="4821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Эш формалары</w:t>
            </w:r>
          </w:p>
        </w:tc>
        <w:tc>
          <w:tcPr>
            <w:tcW w:w="5529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Ресурслар</w:t>
            </w:r>
          </w:p>
        </w:tc>
      </w:tr>
      <w:tr w:rsidR="003D75E9" w:rsidRPr="00144081" w:rsidTr="00E60567">
        <w:tc>
          <w:tcPr>
            <w:tcW w:w="4821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Фронталь эш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Төркемнәрдә һәм парларда эш</w:t>
            </w:r>
          </w:p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Индивидуал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эш (дифферен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циаль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эш)</w:t>
            </w:r>
          </w:p>
        </w:tc>
        <w:tc>
          <w:tcPr>
            <w:tcW w:w="5529" w:type="dxa"/>
          </w:tcPr>
          <w:p w:rsidR="003D75E9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Дәреслек (Хәйдәрова Р.З., Әхмәтҗанова Г.М., Гыйния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туллина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Л.А.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Күңелле татар теле.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Рус телендә белем бирүче дүртьеллык башлангыч мәктәпнең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4 нче сыйныфы өчен дәреслек. – Казан: Татармультфильм, 2014)</w:t>
            </w:r>
          </w:p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Эш дәфтәре. Гыйниятуллина Л.А., Хәйдәрова Р.З. Татар теленнән эш дәфтәре (Башлангыч гомуми белем бирү мәктәбенең рус телендә сөйләшүче 4 нче сыйныф укучылары өчен)</w:t>
            </w:r>
          </w:p>
          <w:p w:rsidR="003D75E9" w:rsidRPr="00144081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Техник чаралар: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ноутбук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,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презента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,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мультимедиадиск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-күрсәтмәлелек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-планшетлар(ясалма) һәр төркемгә.</w:t>
            </w:r>
          </w:p>
        </w:tc>
      </w:tr>
    </w:tbl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144081">
        <w:rPr>
          <w:rFonts w:ascii="Times New Roman" w:hAnsi="Times New Roman" w:cs="Times New Roman"/>
          <w:b/>
          <w:bCs/>
          <w:sz w:val="28"/>
          <w:szCs w:val="28"/>
          <w:lang w:val="tt-RU"/>
        </w:rPr>
        <w:t>Дәресне оештыру структурасы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402"/>
        <w:gridCol w:w="2414"/>
        <w:gridCol w:w="1592"/>
        <w:gridCol w:w="1806"/>
      </w:tblGrid>
      <w:tr w:rsidR="003D75E9" w:rsidRPr="00144081" w:rsidTr="00E60567">
        <w:tc>
          <w:tcPr>
            <w:tcW w:w="1560" w:type="dxa"/>
          </w:tcPr>
          <w:p w:rsidR="003D75E9" w:rsidRPr="00FE3587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Дәрес этаплары</w:t>
            </w:r>
          </w:p>
        </w:tc>
        <w:tc>
          <w:tcPr>
            <w:tcW w:w="3402" w:type="dxa"/>
          </w:tcPr>
          <w:p w:rsidR="003D75E9" w:rsidRPr="00FE3587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 xml:space="preserve">Ресурслар </w:t>
            </w:r>
          </w:p>
        </w:tc>
        <w:tc>
          <w:tcPr>
            <w:tcW w:w="2414" w:type="dxa"/>
          </w:tcPr>
          <w:p w:rsidR="003D75E9" w:rsidRPr="00FE3587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Укытучы гамәлләре</w:t>
            </w:r>
          </w:p>
        </w:tc>
        <w:tc>
          <w:tcPr>
            <w:tcW w:w="1592" w:type="dxa"/>
          </w:tcPr>
          <w:p w:rsidR="003D75E9" w:rsidRPr="00FE3587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Укучыларның  гамәлләре</w:t>
            </w:r>
          </w:p>
        </w:tc>
        <w:tc>
          <w:tcPr>
            <w:tcW w:w="1806" w:type="dxa"/>
          </w:tcPr>
          <w:p w:rsidR="003D75E9" w:rsidRPr="00FE3587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FE3587" w:rsidRDefault="003D75E9" w:rsidP="00E04AB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. Оештыру өлеше</w:t>
            </w:r>
          </w:p>
        </w:tc>
        <w:tc>
          <w:tcPr>
            <w:tcW w:w="340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414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Исәнләшү.</w:t>
            </w:r>
          </w:p>
        </w:tc>
        <w:tc>
          <w:tcPr>
            <w:tcW w:w="159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Исәнләшү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гә җавап бирү.</w:t>
            </w:r>
          </w:p>
        </w:tc>
        <w:tc>
          <w:tcPr>
            <w:tcW w:w="1806" w:type="dxa"/>
          </w:tcPr>
          <w:p w:rsidR="003D75E9" w:rsidRPr="00144081" w:rsidRDefault="00E60567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Шәхескә кагылыш</w:t>
            </w:r>
            <w:r w:rsidR="003D75E9"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лы УУГ</w:t>
            </w:r>
          </w:p>
        </w:tc>
      </w:tr>
      <w:tr w:rsidR="003D75E9" w:rsidRPr="00E60567" w:rsidTr="00E60567">
        <w:tc>
          <w:tcPr>
            <w:tcW w:w="1560" w:type="dxa"/>
          </w:tcPr>
          <w:p w:rsidR="003D75E9" w:rsidRPr="00FE3587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</w:pP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FE358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. Проблема кую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1.</w:t>
            </w:r>
          </w:p>
        </w:tc>
        <w:tc>
          <w:tcPr>
            <w:tcW w:w="340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Дәреслек, п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резента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ия</w:t>
            </w:r>
            <w:r w:rsidRPr="0014408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7" type="#_x0000_t75" style="width:155.25pt;height:108pt" o:ole="">
                  <v:imagedata r:id="rId7" o:title=""/>
                </v:shape>
                <o:OLEObject Type="Embed" ProgID="Msxml2.SAXXMLReader.5.0" ShapeID="_x0000_i1217" DrawAspect="Content" ObjectID="_1552385657" r:id="rId8"/>
              </w:objec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414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Димәк, карда төрле эзләр калдырырга була.</w:t>
            </w:r>
          </w:p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-А ка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вы сч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итаете, на самом ли деле слово </w:t>
            </w:r>
            <w:r w:rsidRPr="00FE358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tt-RU"/>
              </w:rPr>
              <w:t>кар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образовано от каркан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 вороны?</w:t>
            </w:r>
          </w:p>
        </w:tc>
        <w:tc>
          <w:tcPr>
            <w:tcW w:w="159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сорауларга җавап бирәләр</w:t>
            </w:r>
          </w:p>
        </w:tc>
        <w:tc>
          <w:tcPr>
            <w:tcW w:w="1806" w:type="dxa"/>
          </w:tcPr>
          <w:p w:rsidR="003D75E9" w:rsidRPr="00144081" w:rsidRDefault="00E60567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Регуля</w:t>
            </w:r>
            <w:r w:rsidR="003D75E9"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тив УУГ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60567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Шәхескә кагылыш</w:t>
            </w:r>
          </w:p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лы УУГ</w:t>
            </w:r>
          </w:p>
        </w:tc>
      </w:tr>
      <w:tr w:rsidR="003D75E9" w:rsidRPr="00E60567" w:rsidTr="00E60567">
        <w:tc>
          <w:tcPr>
            <w:tcW w:w="1560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2.</w:t>
            </w:r>
          </w:p>
        </w:tc>
        <w:tc>
          <w:tcPr>
            <w:tcW w:w="3402" w:type="dxa"/>
          </w:tcPr>
          <w:p w:rsidR="003D75E9" w:rsidRPr="00144081" w:rsidRDefault="00E60567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pict>
                <v:shape id="_x0000_i1218" type="#_x0000_t75" style="width:169.5pt;height:121.5pt">
                  <v:imagedata r:id="rId9" o:title=""/>
                </v:shape>
              </w:pict>
            </w:r>
          </w:p>
        </w:tc>
        <w:tc>
          <w:tcPr>
            <w:tcW w:w="2414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Шигырь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дәге иң кирәкле сүзләрне аңлату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-Тормыш белән бәйләү өстендә эш.</w:t>
            </w:r>
          </w:p>
        </w:tc>
        <w:tc>
          <w:tcPr>
            <w:tcW w:w="159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таблицалар  тотып аңлаталар (кызыл төстәге сүзләр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не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–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аерым, зәңгәр төстәге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ләрен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аерым, тәрҗемә итәләр)</w:t>
            </w:r>
          </w:p>
        </w:tc>
        <w:tc>
          <w:tcPr>
            <w:tcW w:w="1806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3. </w:t>
            </w:r>
          </w:p>
        </w:tc>
        <w:tc>
          <w:tcPr>
            <w:tcW w:w="3402" w:type="dxa"/>
          </w:tcPr>
          <w:p w:rsidR="003D75E9" w:rsidRPr="00144081" w:rsidRDefault="00E60567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noProof/>
                <w:lang w:eastAsia="ru-RU"/>
              </w:rPr>
              <w:pict>
                <v:oval id="_x0000_s1026" style="position:absolute;left:0;text-align:left;margin-left:20.75pt;margin-top:20.55pt;width:55.4pt;height:58.15pt;flip:x;z-index:251658240;mso-position-horizontal-relative:text;mso-position-vertical-relative:text">
                  <v:textbox style="mso-next-textbox:#_x0000_s1026">
                    <w:txbxContent>
                      <w:p w:rsidR="003D75E9" w:rsidRPr="002A209E" w:rsidRDefault="003D75E9">
                        <w:pPr>
                          <w:rPr>
                            <w:lang w:val="tt-RU"/>
                          </w:rPr>
                        </w:pPr>
                        <w:r>
                          <w:rPr>
                            <w:lang w:val="tt-RU"/>
                          </w:rPr>
                          <w:t>әни</w:t>
                        </w:r>
                      </w:p>
                    </w:txbxContent>
                  </v:textbox>
                </v:oval>
              </w:pict>
            </w:r>
            <w:r w:rsidR="003D75E9"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Диаграмма Венна.</w:t>
            </w:r>
          </w:p>
          <w:p w:rsidR="003D75E9" w:rsidRPr="00144081" w:rsidRDefault="00E60567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noProof/>
                <w:lang w:eastAsia="ru-RU"/>
              </w:rPr>
              <w:pict>
                <v:oval id="_x0000_s1027" style="position:absolute;left:0;text-align:left;margin-left:58.15pt;margin-top:6.75pt;width:51.9pt;height:58.15pt;z-index:251659264">
                  <v:textbox style="mso-next-textbox:#_x0000_s1027">
                    <w:txbxContent>
                      <w:p w:rsidR="003D75E9" w:rsidRPr="002A209E" w:rsidRDefault="003D75E9">
                        <w:pPr>
                          <w:rPr>
                            <w:lang w:val="tt-RU"/>
                          </w:rPr>
                        </w:pPr>
                        <w:r>
                          <w:rPr>
                            <w:lang w:val="tt-RU"/>
                          </w:rPr>
                          <w:t>Туган як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2414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-Кайсы телдә генә әйтсәк тә, ул матур яңгырый торган сүзләрнең берсе.</w:t>
            </w:r>
          </w:p>
        </w:tc>
        <w:tc>
          <w:tcPr>
            <w:tcW w:w="1592" w:type="dxa"/>
          </w:tcPr>
          <w:p w:rsidR="003D75E9" w:rsidRPr="00144081" w:rsidRDefault="003D75E9" w:rsidP="00E605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төркемнәрдә диаграмма</w:t>
            </w:r>
            <w:r w:rsidR="00E6056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га уртак сүзләрне язалар.(кадерле, матур, туган, чиста, ягымлы, сакларга...)</w:t>
            </w:r>
          </w:p>
          <w:p w:rsidR="003D75E9" w:rsidRPr="00144081" w:rsidRDefault="003D75E9" w:rsidP="00E605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Төркемнән берәр укучы укый, каршы төркем тәрҗемә итә.</w:t>
            </w:r>
          </w:p>
        </w:tc>
        <w:tc>
          <w:tcPr>
            <w:tcW w:w="1806" w:type="dxa"/>
          </w:tcPr>
          <w:p w:rsidR="003D75E9" w:rsidRPr="00144081" w:rsidRDefault="003D75E9" w:rsidP="00E605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Коммуника-тив УУГ</w:t>
            </w:r>
          </w:p>
        </w:tc>
      </w:tr>
      <w:tr w:rsidR="003D75E9" w:rsidRPr="00FE3587" w:rsidTr="00E60567">
        <w:tc>
          <w:tcPr>
            <w:tcW w:w="1560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340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Әйе, балалар, сез бик бәхетлеләр.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Сезнең һәрберегезнең сезне яклаучы, яратучы әниегез, туган илегез бар. Сезгә дә аларга карата һәрвакыт иг</w:t>
            </w:r>
            <w:r w:rsidRPr="00FE358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ъ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тибарлы булырга кирәк.</w:t>
            </w:r>
          </w:p>
        </w:tc>
        <w:tc>
          <w:tcPr>
            <w:tcW w:w="2414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59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806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Шәхескә кагылышлы 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FE358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III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Белемнәр-не актуал</w:t>
            </w:r>
            <w:r w:rsidRPr="00FE358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ь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ләште-рү</w:t>
            </w:r>
          </w:p>
        </w:tc>
        <w:tc>
          <w:tcPr>
            <w:tcW w:w="340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2414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-Туган якны  сез ничек аңлыйсыз?(карта белән эш)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 Сезнең Туган ягыгыз бармы?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-Ул ничек атала?</w:t>
            </w:r>
          </w:p>
        </w:tc>
        <w:tc>
          <w:tcPr>
            <w:tcW w:w="159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-Туган як – Татарстан, шәһәрләр, авыллар...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-әти, әни, мин...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-минем мәктәбем, 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-туган йорт, табигат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ь,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урманнар. Агачлар, кошлар.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-Әйе.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-Татарстан Республикасы яшел Үзән шәһәре.</w:t>
            </w:r>
          </w:p>
        </w:tc>
        <w:tc>
          <w:tcPr>
            <w:tcW w:w="1806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Шәхескә кагылышлы 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436D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Максат куелышы</w:t>
            </w:r>
          </w:p>
        </w:tc>
        <w:tc>
          <w:tcPr>
            <w:tcW w:w="340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Презента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ия </w:t>
            </w:r>
          </w:p>
        </w:tc>
        <w:tc>
          <w:tcPr>
            <w:tcW w:w="2414" w:type="dxa"/>
          </w:tcPr>
          <w:p w:rsidR="003D75E9" w:rsidRPr="00144081" w:rsidRDefault="003D75E9" w:rsidP="00436DF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Укытучы ничә ел фасылы барлыгын һәм хәзерге вакытта нинди ел фасылы барганын әйтергә, шуннан чыгып, укучыларның кыш белән бәйле булган сүзләрне искә төшерүен һәм теманы әүтүен тәкъдим итә.</w:t>
            </w:r>
          </w:p>
        </w:tc>
        <w:tc>
          <w:tcPr>
            <w:tcW w:w="159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чиратлап җавап бирәләр, төзәтәләр.</w:t>
            </w:r>
          </w:p>
        </w:tc>
        <w:tc>
          <w:tcPr>
            <w:tcW w:w="1806" w:type="dxa"/>
          </w:tcPr>
          <w:p w:rsidR="003D75E9" w:rsidRPr="00144081" w:rsidRDefault="003D75E9" w:rsidP="00E6056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Регулятив УУГ</w:t>
            </w:r>
          </w:p>
          <w:p w:rsidR="003D75E9" w:rsidRPr="00144081" w:rsidRDefault="003D75E9" w:rsidP="00E60567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E60567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E60567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E6056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Шәхескә кагылышлы УУГ</w:t>
            </w:r>
          </w:p>
          <w:p w:rsidR="003D75E9" w:rsidRPr="00144081" w:rsidRDefault="003D75E9" w:rsidP="00E60567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E60567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60567" w:rsidRDefault="00E60567" w:rsidP="00E6056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Коммуника-</w:t>
            </w:r>
          </w:p>
          <w:p w:rsidR="003D75E9" w:rsidRPr="00144081" w:rsidRDefault="003D75E9" w:rsidP="00E6056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тив 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 Проблема-лы сорау</w:t>
            </w:r>
          </w:p>
        </w:tc>
        <w:tc>
          <w:tcPr>
            <w:tcW w:w="340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Хат уку.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Презента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ия. Кышкы уеннар.</w:t>
            </w:r>
          </w:p>
        </w:tc>
        <w:tc>
          <w:tcPr>
            <w:tcW w:w="2414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Укытучы хат буенча берничә сорау бирә.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Җавапларның дөреслегенә төшенү өчен төркемнәргә планшетлар белән эш тәкъдим ителә.</w:t>
            </w:r>
          </w:p>
        </w:tc>
        <w:tc>
          <w:tcPr>
            <w:tcW w:w="159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җавап әзерлиләр.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рәсемнәр буенча җөмләләр төзиләр һәм планшетларга язалар.</w:t>
            </w:r>
          </w:p>
        </w:tc>
        <w:tc>
          <w:tcPr>
            <w:tcW w:w="1806" w:type="dxa"/>
          </w:tcPr>
          <w:p w:rsidR="003D75E9" w:rsidRPr="00144081" w:rsidRDefault="003D75E9" w:rsidP="00E605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Танып- белү УУГ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E605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Коммуника</w:t>
            </w:r>
            <w:r w:rsidR="00E6056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тив 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Төркемнәрдәге укучылар бер-бер артлы чыгып, рәсемнәрен күрсәтеп, җөмләләрен укыйлар.(я бер укучы укый, я рәттән, үзләре сайлыйлар.)</w:t>
            </w:r>
          </w:p>
        </w:tc>
        <w:tc>
          <w:tcPr>
            <w:tcW w:w="2414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59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1806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Шәхескә кагылышлы УУГ</w:t>
            </w:r>
          </w:p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Коммуникатив 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Динамик пауза</w:t>
            </w:r>
          </w:p>
        </w:tc>
        <w:tc>
          <w:tcPr>
            <w:tcW w:w="340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Презента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ия һәм җыр.</w:t>
            </w:r>
          </w:p>
        </w:tc>
        <w:tc>
          <w:tcPr>
            <w:tcW w:w="2414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Укытучы динамик пауза ясарга тәк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дим итә.</w:t>
            </w:r>
          </w:p>
        </w:tc>
        <w:tc>
          <w:tcPr>
            <w:tcW w:w="159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чыршы тирәли уйнаган һәм биегән кебек күнегүләр ясыйлар)</w:t>
            </w:r>
          </w:p>
        </w:tc>
        <w:tc>
          <w:tcPr>
            <w:tcW w:w="1806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Коммуника</w:t>
            </w:r>
            <w:r w:rsidR="00E6056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тив 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Беренчел ныгыту</w:t>
            </w:r>
          </w:p>
        </w:tc>
        <w:tc>
          <w:tcPr>
            <w:tcW w:w="340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Планшет белән эш. </w:t>
            </w:r>
          </w:p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Өстәлләрдә карточкалар, татар һәм рус телләрендә  мәкальләр. Аларны җыярга һәм укырга.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Тормыштан мисаллар китерергә, аңлатырга.</w:t>
            </w:r>
          </w:p>
        </w:tc>
        <w:tc>
          <w:tcPr>
            <w:tcW w:w="2414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Укытучы мәкальләрне җыю һәм аларны аңлату, тәрҗемә итү өчен планшетларга күчергә куша.</w:t>
            </w:r>
          </w:p>
        </w:tc>
        <w:tc>
          <w:tcPr>
            <w:tcW w:w="1592" w:type="dxa"/>
          </w:tcPr>
          <w:p w:rsidR="00E60567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Укучылар маркер һәм планшет </w:t>
            </w:r>
            <w:r w:rsidR="00E6056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белән төркемнәрдә киңәшләшәләр.</w:t>
            </w:r>
          </w:p>
          <w:p w:rsidR="003D75E9" w:rsidRPr="00FE3587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bookmarkStart w:id="0" w:name="_GoBack"/>
            <w:bookmarkEnd w:id="0"/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 төркем- 1 мәкал</w:t>
            </w:r>
            <w:r w:rsidRPr="00FE358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ь</w:t>
            </w:r>
          </w:p>
        </w:tc>
        <w:tc>
          <w:tcPr>
            <w:tcW w:w="1806" w:type="dxa"/>
          </w:tcPr>
          <w:p w:rsidR="003D75E9" w:rsidRPr="00144081" w:rsidRDefault="003D75E9" w:rsidP="00E6056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Коммуника</w:t>
            </w:r>
            <w:r w:rsidR="00E6056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тив 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 Йомгак</w:t>
            </w:r>
          </w:p>
        </w:tc>
        <w:tc>
          <w:tcPr>
            <w:tcW w:w="3402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Презента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ия</w:t>
            </w:r>
          </w:p>
        </w:tc>
        <w:tc>
          <w:tcPr>
            <w:tcW w:w="2414" w:type="dxa"/>
          </w:tcPr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Бу шигырьне ишеткәч, сездә нинди хисләр туды?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Шигыр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дә нәрсә турында сүз бара?</w:t>
            </w:r>
          </w:p>
        </w:tc>
        <w:tc>
          <w:tcPr>
            <w:tcW w:w="159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Ике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укучы шигырь сөйли. “Кыш килде”, “Яңа ел килгәч”.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җавап бирәләр, җөмләләр белән дәрес темасына әйләнеп кайталар.</w:t>
            </w:r>
          </w:p>
        </w:tc>
        <w:tc>
          <w:tcPr>
            <w:tcW w:w="1806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Коммуника</w:t>
            </w:r>
            <w:r w:rsidR="00E6056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тив УУГ</w:t>
            </w: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14408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Шәхескә кагылышлы УУГ</w:t>
            </w:r>
          </w:p>
        </w:tc>
      </w:tr>
      <w:tr w:rsidR="003D75E9" w:rsidRPr="00144081" w:rsidTr="00E60567">
        <w:tc>
          <w:tcPr>
            <w:tcW w:w="1560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Өй эше.</w:t>
            </w:r>
          </w:p>
        </w:tc>
        <w:tc>
          <w:tcPr>
            <w:tcW w:w="340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Презентация. Һәрбер төркемгә конвертта “Куян кызы “әкиятен сәхнәләштерергә.(1-4 пәрдә)</w:t>
            </w:r>
          </w:p>
        </w:tc>
        <w:tc>
          <w:tcPr>
            <w:tcW w:w="2414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Укытучы һәрбер төркемнең җитәкчесенә сайлап алырга куша.</w:t>
            </w:r>
          </w:p>
        </w:tc>
        <w:tc>
          <w:tcPr>
            <w:tcW w:w="1592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4408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сайлап алалар.</w:t>
            </w:r>
          </w:p>
        </w:tc>
        <w:tc>
          <w:tcPr>
            <w:tcW w:w="1806" w:type="dxa"/>
          </w:tcPr>
          <w:p w:rsidR="003D75E9" w:rsidRPr="00144081" w:rsidRDefault="003D75E9" w:rsidP="00FE358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иви</w:t>
            </w:r>
            <w:r w:rsidR="00E6056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дуал</w:t>
            </w:r>
            <w:r w:rsidRPr="0014408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3D75E9" w:rsidRPr="00144081" w:rsidRDefault="003D75E9" w:rsidP="001440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3D75E9" w:rsidRPr="00144081" w:rsidSect="0045328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5E9" w:rsidRDefault="003D75E9">
      <w:r>
        <w:separator/>
      </w:r>
    </w:p>
  </w:endnote>
  <w:endnote w:type="continuationSeparator" w:id="0">
    <w:p w:rsidR="003D75E9" w:rsidRDefault="003D7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5E9" w:rsidRDefault="003D75E9" w:rsidP="009F3C23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60567">
      <w:rPr>
        <w:rStyle w:val="a7"/>
        <w:noProof/>
      </w:rPr>
      <w:t>3</w:t>
    </w:r>
    <w:r>
      <w:rPr>
        <w:rStyle w:val="a7"/>
      </w:rPr>
      <w:fldChar w:fldCharType="end"/>
    </w:r>
  </w:p>
  <w:p w:rsidR="003D75E9" w:rsidRDefault="003D75E9" w:rsidP="0014408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5E9" w:rsidRDefault="003D75E9">
      <w:r>
        <w:separator/>
      </w:r>
    </w:p>
  </w:footnote>
  <w:footnote w:type="continuationSeparator" w:id="0">
    <w:p w:rsidR="003D75E9" w:rsidRDefault="003D75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44AD1"/>
    <w:multiLevelType w:val="hybridMultilevel"/>
    <w:tmpl w:val="14D47A02"/>
    <w:lvl w:ilvl="0" w:tplc="0419000F">
      <w:start w:val="1"/>
      <w:numFmt w:val="decimal"/>
      <w:lvlText w:val="%1."/>
      <w:lvlJc w:val="left"/>
      <w:pPr>
        <w:ind w:left="762" w:hanging="360"/>
      </w:pPr>
    </w:lvl>
    <w:lvl w:ilvl="1" w:tplc="04190019">
      <w:start w:val="1"/>
      <w:numFmt w:val="lowerLetter"/>
      <w:lvlText w:val="%2."/>
      <w:lvlJc w:val="left"/>
      <w:pPr>
        <w:ind w:left="1482" w:hanging="360"/>
      </w:pPr>
    </w:lvl>
    <w:lvl w:ilvl="2" w:tplc="0419001B">
      <w:start w:val="1"/>
      <w:numFmt w:val="lowerRoman"/>
      <w:lvlText w:val="%3."/>
      <w:lvlJc w:val="right"/>
      <w:pPr>
        <w:ind w:left="2202" w:hanging="180"/>
      </w:pPr>
    </w:lvl>
    <w:lvl w:ilvl="3" w:tplc="0419000F">
      <w:start w:val="1"/>
      <w:numFmt w:val="decimal"/>
      <w:lvlText w:val="%4."/>
      <w:lvlJc w:val="left"/>
      <w:pPr>
        <w:ind w:left="2922" w:hanging="360"/>
      </w:pPr>
    </w:lvl>
    <w:lvl w:ilvl="4" w:tplc="04190019">
      <w:start w:val="1"/>
      <w:numFmt w:val="lowerLetter"/>
      <w:lvlText w:val="%5."/>
      <w:lvlJc w:val="left"/>
      <w:pPr>
        <w:ind w:left="3642" w:hanging="360"/>
      </w:pPr>
    </w:lvl>
    <w:lvl w:ilvl="5" w:tplc="0419001B">
      <w:start w:val="1"/>
      <w:numFmt w:val="lowerRoman"/>
      <w:lvlText w:val="%6."/>
      <w:lvlJc w:val="right"/>
      <w:pPr>
        <w:ind w:left="4362" w:hanging="180"/>
      </w:pPr>
    </w:lvl>
    <w:lvl w:ilvl="6" w:tplc="0419000F">
      <w:start w:val="1"/>
      <w:numFmt w:val="decimal"/>
      <w:lvlText w:val="%7."/>
      <w:lvlJc w:val="left"/>
      <w:pPr>
        <w:ind w:left="5082" w:hanging="360"/>
      </w:pPr>
    </w:lvl>
    <w:lvl w:ilvl="7" w:tplc="04190019">
      <w:start w:val="1"/>
      <w:numFmt w:val="lowerLetter"/>
      <w:lvlText w:val="%8."/>
      <w:lvlJc w:val="left"/>
      <w:pPr>
        <w:ind w:left="5802" w:hanging="360"/>
      </w:pPr>
    </w:lvl>
    <w:lvl w:ilvl="8" w:tplc="0419001B">
      <w:start w:val="1"/>
      <w:numFmt w:val="lowerRoman"/>
      <w:lvlText w:val="%9."/>
      <w:lvlJc w:val="right"/>
      <w:pPr>
        <w:ind w:left="6522" w:hanging="180"/>
      </w:pPr>
    </w:lvl>
  </w:abstractNum>
  <w:abstractNum w:abstractNumId="1">
    <w:nsid w:val="38F311D2"/>
    <w:multiLevelType w:val="hybridMultilevel"/>
    <w:tmpl w:val="DFE62F7A"/>
    <w:lvl w:ilvl="0" w:tplc="2C16AE86">
      <w:numFmt w:val="bullet"/>
      <w:lvlText w:val="-"/>
      <w:lvlJc w:val="left"/>
      <w:pPr>
        <w:ind w:left="154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05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3007"/>
    <w:rsid w:val="000354CD"/>
    <w:rsid w:val="00063007"/>
    <w:rsid w:val="00073235"/>
    <w:rsid w:val="00084242"/>
    <w:rsid w:val="00144081"/>
    <w:rsid w:val="00163FA0"/>
    <w:rsid w:val="002A209E"/>
    <w:rsid w:val="003531FD"/>
    <w:rsid w:val="003D75E9"/>
    <w:rsid w:val="003F0E1D"/>
    <w:rsid w:val="00436DFF"/>
    <w:rsid w:val="00453288"/>
    <w:rsid w:val="004B4CC1"/>
    <w:rsid w:val="00931651"/>
    <w:rsid w:val="009F3C23"/>
    <w:rsid w:val="00AB77EF"/>
    <w:rsid w:val="00C222D3"/>
    <w:rsid w:val="00D17564"/>
    <w:rsid w:val="00D45414"/>
    <w:rsid w:val="00E04ABF"/>
    <w:rsid w:val="00E60567"/>
    <w:rsid w:val="00F75B44"/>
    <w:rsid w:val="00FE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5C192EF2-0027-43DE-97D3-BE1B9B51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28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63007"/>
    <w:pPr>
      <w:ind w:left="720"/>
    </w:pPr>
  </w:style>
  <w:style w:type="table" w:styleId="a4">
    <w:name w:val="Table Grid"/>
    <w:basedOn w:val="a1"/>
    <w:uiPriority w:val="99"/>
    <w:rsid w:val="0006300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1440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D36C8"/>
    <w:rPr>
      <w:rFonts w:cs="Calibri"/>
      <w:lang w:eastAsia="en-US"/>
    </w:rPr>
  </w:style>
  <w:style w:type="character" w:styleId="a7">
    <w:name w:val="page number"/>
    <w:basedOn w:val="a0"/>
    <w:uiPriority w:val="99"/>
    <w:rsid w:val="00144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862</Words>
  <Characters>4920</Characters>
  <Application>Microsoft Office Word</Application>
  <DocSecurity>0</DocSecurity>
  <Lines>41</Lines>
  <Paragraphs>11</Paragraphs>
  <ScaleCrop>false</ScaleCrop>
  <Company>Magarif</Company>
  <LinksUpToDate>false</LinksUpToDate>
  <CharactersWithSpaces>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Сирина И. Мухаметзанова</cp:lastModifiedBy>
  <cp:revision>6</cp:revision>
  <cp:lastPrinted>2016-12-29T18:02:00Z</cp:lastPrinted>
  <dcterms:created xsi:type="dcterms:W3CDTF">2016-12-29T18:03:00Z</dcterms:created>
  <dcterms:modified xsi:type="dcterms:W3CDTF">2017-03-30T10:28:00Z</dcterms:modified>
</cp:coreProperties>
</file>