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E6C" w:rsidRPr="0092225B" w:rsidRDefault="000E3E6C" w:rsidP="004B2831">
      <w:pPr>
        <w:pStyle w:val="NoSpacing"/>
        <w:ind w:left="993"/>
        <w:rPr>
          <w:rFonts w:ascii="Times New Roman" w:hAnsi="Times New Roman"/>
          <w:sz w:val="28"/>
          <w:lang w:val="tt-RU"/>
        </w:rPr>
      </w:pPr>
      <w:r w:rsidRPr="0092225B">
        <w:rPr>
          <w:rFonts w:ascii="Times New Roman" w:hAnsi="Times New Roman"/>
          <w:sz w:val="28"/>
          <w:lang w:val="tt-RU"/>
        </w:rPr>
        <w:t>Табигать тиңсез хәзинә</w:t>
      </w:r>
      <w:r>
        <w:rPr>
          <w:rFonts w:ascii="Times New Roman" w:hAnsi="Times New Roman"/>
          <w:sz w:val="28"/>
          <w:lang w:val="tt-RU"/>
        </w:rPr>
        <w:t>...</w:t>
      </w:r>
    </w:p>
    <w:p w:rsidR="000E3E6C" w:rsidRPr="0092225B" w:rsidRDefault="000E3E6C" w:rsidP="004B2831">
      <w:pPr>
        <w:pStyle w:val="NoSpacing"/>
        <w:ind w:left="993"/>
        <w:rPr>
          <w:rFonts w:ascii="Times New Roman" w:hAnsi="Times New Roman"/>
          <w:sz w:val="28"/>
          <w:lang w:val="tt-RU"/>
        </w:rPr>
      </w:pPr>
      <w:r w:rsidRPr="0092225B">
        <w:rPr>
          <w:rFonts w:ascii="Times New Roman" w:hAnsi="Times New Roman"/>
          <w:sz w:val="28"/>
          <w:lang w:val="tt-RU"/>
        </w:rPr>
        <w:t>(Мәктәпкә әзерлек төркеме)</w:t>
      </w:r>
    </w:p>
    <w:p w:rsidR="000E3E6C" w:rsidRPr="00AA3D5D" w:rsidRDefault="000E3E6C" w:rsidP="004B2831">
      <w:pPr>
        <w:pStyle w:val="NoSpacing"/>
        <w:ind w:left="993"/>
        <w:rPr>
          <w:rFonts w:ascii="Times New Roman" w:hAnsi="Times New Roman"/>
          <w:b/>
          <w:sz w:val="28"/>
          <w:lang w:val="tt-RU"/>
        </w:rPr>
      </w:pPr>
      <w:r w:rsidRPr="00AA3D5D">
        <w:rPr>
          <w:rFonts w:ascii="Times New Roman" w:hAnsi="Times New Roman"/>
          <w:b/>
          <w:sz w:val="28"/>
          <w:lang w:val="tt-RU"/>
        </w:rPr>
        <w:t>Гөлнар Т</w:t>
      </w:r>
      <w:r>
        <w:rPr>
          <w:rFonts w:ascii="Times New Roman" w:hAnsi="Times New Roman"/>
          <w:b/>
          <w:sz w:val="28"/>
          <w:lang w:val="tt-RU"/>
        </w:rPr>
        <w:t>ОХБАТОВА</w:t>
      </w:r>
      <w:r w:rsidRPr="00AA3D5D">
        <w:rPr>
          <w:rFonts w:ascii="Times New Roman" w:hAnsi="Times New Roman"/>
          <w:b/>
          <w:sz w:val="28"/>
          <w:lang w:val="tt-RU"/>
        </w:rPr>
        <w:t>,</w:t>
      </w:r>
    </w:p>
    <w:p w:rsidR="000E3E6C" w:rsidRPr="00AA3D5D" w:rsidRDefault="000E3E6C" w:rsidP="004B2831">
      <w:pPr>
        <w:pStyle w:val="NoSpacing"/>
        <w:ind w:left="993"/>
        <w:rPr>
          <w:rFonts w:ascii="Times New Roman" w:hAnsi="Times New Roman"/>
          <w:i/>
          <w:sz w:val="28"/>
          <w:lang w:val="tt-RU"/>
        </w:rPr>
      </w:pPr>
      <w:r w:rsidRPr="00AA3D5D">
        <w:rPr>
          <w:rFonts w:ascii="Times New Roman" w:hAnsi="Times New Roman"/>
          <w:i/>
          <w:sz w:val="28"/>
          <w:lang w:val="tt-RU"/>
        </w:rPr>
        <w:t>Казан</w:t>
      </w:r>
      <w:r>
        <w:rPr>
          <w:rFonts w:ascii="Times New Roman" w:hAnsi="Times New Roman"/>
          <w:i/>
          <w:sz w:val="28"/>
          <w:lang w:val="tt-RU"/>
        </w:rPr>
        <w:t xml:space="preserve"> </w:t>
      </w:r>
      <w:r w:rsidRPr="00AA3D5D">
        <w:rPr>
          <w:rFonts w:ascii="Times New Roman" w:hAnsi="Times New Roman"/>
          <w:i/>
          <w:sz w:val="28"/>
          <w:lang w:val="tt-RU"/>
        </w:rPr>
        <w:t>шәһәренең 321 нче балалар бакчасы тәрбиячесе</w:t>
      </w:r>
    </w:p>
    <w:p w:rsidR="000E3E6C" w:rsidRPr="004B2831" w:rsidRDefault="000E3E6C" w:rsidP="004B2831">
      <w:pPr>
        <w:pStyle w:val="NoSpacing"/>
        <w:ind w:left="993"/>
        <w:rPr>
          <w:rFonts w:ascii="Times New Roman" w:hAnsi="Times New Roman"/>
          <w:b/>
          <w:sz w:val="28"/>
          <w:szCs w:val="28"/>
          <w:lang w:val="tt-RU"/>
        </w:rPr>
      </w:pPr>
      <w:r>
        <w:rPr>
          <w:rFonts w:ascii="Times New Roman" w:hAnsi="Times New Roman"/>
          <w:b/>
          <w:sz w:val="32"/>
          <w:lang w:val="tt-RU"/>
        </w:rPr>
        <w:t xml:space="preserve"> </w:t>
      </w:r>
      <w:r w:rsidRPr="004B2831">
        <w:rPr>
          <w:rFonts w:ascii="Times New Roman" w:hAnsi="Times New Roman"/>
          <w:b/>
          <w:sz w:val="28"/>
          <w:szCs w:val="28"/>
          <w:lang w:val="tt-RU"/>
        </w:rPr>
        <w:t>Проектның актуальлеге</w:t>
      </w:r>
    </w:p>
    <w:p w:rsidR="000E3E6C" w:rsidRPr="000A794D" w:rsidRDefault="000E3E6C" w:rsidP="00C734A1">
      <w:pPr>
        <w:spacing w:after="0" w:line="240" w:lineRule="auto"/>
        <w:ind w:left="851"/>
        <w:jc w:val="both"/>
        <w:rPr>
          <w:rFonts w:ascii="Times New Roman" w:hAnsi="Times New Roman"/>
          <w:sz w:val="28"/>
          <w:szCs w:val="28"/>
          <w:lang w:val="tt-RU"/>
        </w:rPr>
      </w:pPr>
      <w:r>
        <w:rPr>
          <w:rFonts w:ascii="Times New Roman" w:hAnsi="Times New Roman"/>
          <w:bCs/>
          <w:i/>
          <w:iCs/>
          <w:sz w:val="28"/>
          <w:szCs w:val="28"/>
          <w:lang w:val="tt-RU"/>
        </w:rPr>
        <w:t xml:space="preserve"> </w:t>
      </w:r>
      <w:r w:rsidRPr="000A794D">
        <w:rPr>
          <w:rFonts w:ascii="Times New Roman" w:hAnsi="Times New Roman"/>
          <w:bCs/>
          <w:i/>
          <w:iCs/>
          <w:sz w:val="28"/>
          <w:szCs w:val="28"/>
          <w:lang w:val="tt-RU"/>
        </w:rPr>
        <w:t>Табигатьнең матурлыгына гына хозурлану аз. Аның энҗе-мәрҗәннәргә тиң байлыкларын, зәңгәр күк йөзен, туган җиребезне саклый белергә кирәк.</w:t>
      </w:r>
    </w:p>
    <w:p w:rsidR="000E3E6C" w:rsidRPr="000A794D" w:rsidRDefault="000E3E6C" w:rsidP="00C734A1">
      <w:pPr>
        <w:spacing w:after="0" w:line="240" w:lineRule="auto"/>
        <w:ind w:left="851"/>
        <w:jc w:val="both"/>
        <w:rPr>
          <w:rFonts w:ascii="Times New Roman" w:hAnsi="Times New Roman"/>
          <w:sz w:val="28"/>
          <w:szCs w:val="28"/>
          <w:lang w:val="tt-RU"/>
        </w:rPr>
      </w:pPr>
      <w:r>
        <w:rPr>
          <w:rFonts w:ascii="Times New Roman" w:hAnsi="Times New Roman"/>
          <w:sz w:val="28"/>
          <w:szCs w:val="28"/>
          <w:lang w:val="tt-RU"/>
        </w:rPr>
        <w:t xml:space="preserve"> </w:t>
      </w:r>
      <w:r w:rsidRPr="000A794D">
        <w:rPr>
          <w:rFonts w:ascii="Times New Roman" w:hAnsi="Times New Roman"/>
          <w:sz w:val="28"/>
          <w:szCs w:val="28"/>
          <w:lang w:val="tt-RU"/>
        </w:rPr>
        <w:t>Әйе, чынлап та тирә-ягыбыз, туган-җир — яшел бишегебез, сулар һавабыз, эчәр суларыбыз кешеләр битарафлыгыннан сыкрап утыра түгелме соң?! Уйлап карасаң, туган табигатебез, баласын баккан анадай, үзенең байлыклары белән кешегә хезмәт итә бит. Шуңа күрә дә кайбер язучылар җирне, табигатьне Ана белән тиңлиләр: Җир-Ана, Табигать-Ана. Ә кешеләр — аларның балалары. Халкыбызда элек-электән туган җир, туган туфрак, газиз ана төшенчәләре янәшә куелган, җиргә, аның байлыкларына сак караш тәрбияләнгән. Балалар сәламәт булса гына, балалар акыллы булса гына ана күңеле тыныч була. Әйләнә-тирә мохитнең пычрануы, табигый байлыкларның кимүе кешелек җәмгыяте алдына зур бурычлар ку</w:t>
      </w:r>
      <w:r>
        <w:rPr>
          <w:rFonts w:ascii="Times New Roman" w:hAnsi="Times New Roman"/>
          <w:sz w:val="28"/>
          <w:szCs w:val="28"/>
          <w:lang w:val="tt-RU"/>
        </w:rPr>
        <w:t>я. Б</w:t>
      </w:r>
      <w:r w:rsidRPr="000A794D">
        <w:rPr>
          <w:rFonts w:ascii="Times New Roman" w:hAnsi="Times New Roman"/>
          <w:sz w:val="28"/>
          <w:szCs w:val="28"/>
          <w:lang w:val="tt-RU"/>
        </w:rPr>
        <w:t>у факторлар кеше тормышына, дөньяга карашына, мәдәниятына һәм әхлагына, шулай</w:t>
      </w:r>
      <w:r>
        <w:rPr>
          <w:rFonts w:ascii="Times New Roman" w:hAnsi="Times New Roman"/>
          <w:sz w:val="28"/>
          <w:szCs w:val="28"/>
          <w:lang w:val="tt-RU"/>
        </w:rPr>
        <w:t xml:space="preserve"> </w:t>
      </w:r>
      <w:r w:rsidRPr="000A794D">
        <w:rPr>
          <w:rFonts w:ascii="Times New Roman" w:hAnsi="Times New Roman"/>
          <w:sz w:val="28"/>
          <w:szCs w:val="28"/>
          <w:lang w:val="tt-RU"/>
        </w:rPr>
        <w:t>ук сәламәтлегенә зур йогынты ясый. Мондый шартларда экологик белем бирүне көчәйтү зур әһәмияткә ия, шуңа күрә балаларны мәктәпкәчә яшьтән үк үзебез яшәгән як табигатен белергә, аның байлыкларыннан дөрес файдаланырга һәм сакларга өйрәтү бик тә мөһим.</w:t>
      </w:r>
      <w:r>
        <w:rPr>
          <w:rFonts w:ascii="Times New Roman" w:hAnsi="Times New Roman"/>
          <w:sz w:val="28"/>
          <w:szCs w:val="28"/>
          <w:lang w:val="tt-RU"/>
        </w:rPr>
        <w:t xml:space="preserve"> </w:t>
      </w:r>
      <w:r w:rsidRPr="000A794D">
        <w:rPr>
          <w:rFonts w:ascii="Times New Roman" w:hAnsi="Times New Roman"/>
          <w:sz w:val="28"/>
          <w:szCs w:val="28"/>
          <w:lang w:val="tt-RU"/>
        </w:rPr>
        <w:t>Әлеге проек</w:t>
      </w:r>
      <w:bookmarkStart w:id="0" w:name="_GoBack"/>
      <w:bookmarkEnd w:id="0"/>
      <w:r w:rsidRPr="000A794D">
        <w:rPr>
          <w:rFonts w:ascii="Times New Roman" w:hAnsi="Times New Roman"/>
          <w:sz w:val="28"/>
          <w:szCs w:val="28"/>
          <w:lang w:val="tt-RU"/>
        </w:rPr>
        <w:t xml:space="preserve"> балаларда әйләнә-тирә табигатебезгә карата сакчыл караш, кошларга, хайваннарга карата</w:t>
      </w:r>
      <w:r>
        <w:rPr>
          <w:rFonts w:ascii="Times New Roman" w:hAnsi="Times New Roman"/>
          <w:sz w:val="28"/>
          <w:szCs w:val="28"/>
          <w:lang w:val="tt-RU"/>
        </w:rPr>
        <w:t xml:space="preserve"> </w:t>
      </w:r>
      <w:r w:rsidRPr="000A794D">
        <w:rPr>
          <w:rFonts w:ascii="Times New Roman" w:hAnsi="Times New Roman"/>
          <w:sz w:val="28"/>
          <w:szCs w:val="28"/>
          <w:lang w:val="tt-RU"/>
        </w:rPr>
        <w:t>мәрхәмәтлелек хисе тәрбияләүне, туган ягыбыз табигатенең матурлыгын</w:t>
      </w:r>
      <w:r>
        <w:rPr>
          <w:rFonts w:ascii="Times New Roman" w:hAnsi="Times New Roman"/>
          <w:sz w:val="28"/>
          <w:szCs w:val="28"/>
          <w:lang w:val="tt-RU"/>
        </w:rPr>
        <w:t xml:space="preserve"> </w:t>
      </w:r>
      <w:r w:rsidRPr="000A794D">
        <w:rPr>
          <w:rFonts w:ascii="Times New Roman" w:hAnsi="Times New Roman"/>
          <w:sz w:val="28"/>
          <w:szCs w:val="28"/>
          <w:lang w:val="tt-RU"/>
        </w:rPr>
        <w:t>тоя белергә өйрәтүне күздә тотып эшләнде.</w:t>
      </w:r>
    </w:p>
    <w:p w:rsidR="000E3E6C" w:rsidRPr="000A794D" w:rsidRDefault="000E3E6C" w:rsidP="00C734A1">
      <w:pPr>
        <w:spacing w:after="0" w:line="240" w:lineRule="auto"/>
        <w:ind w:left="851"/>
        <w:jc w:val="both"/>
        <w:rPr>
          <w:rFonts w:ascii="Times New Roman" w:hAnsi="Times New Roman"/>
          <w:sz w:val="28"/>
          <w:szCs w:val="28"/>
          <w:lang w:val="tt-RU"/>
        </w:rPr>
      </w:pPr>
      <w:r w:rsidRPr="000A794D">
        <w:rPr>
          <w:rFonts w:ascii="Times New Roman" w:hAnsi="Times New Roman"/>
          <w:b/>
          <w:sz w:val="28"/>
          <w:szCs w:val="28"/>
          <w:lang w:val="tt-RU"/>
        </w:rPr>
        <w:t xml:space="preserve">Проектның максаты: </w:t>
      </w:r>
      <w:r w:rsidRPr="000A794D">
        <w:rPr>
          <w:rFonts w:ascii="Times New Roman" w:hAnsi="Times New Roman"/>
          <w:sz w:val="28"/>
          <w:szCs w:val="28"/>
          <w:lang w:val="tt-RU"/>
        </w:rPr>
        <w:t>Табигать тиңсез хәзинә, аны саклау һәр кешенең бурычы</w:t>
      </w:r>
      <w:r w:rsidRPr="000A794D">
        <w:rPr>
          <w:rFonts w:ascii="Times New Roman" w:hAnsi="Times New Roman"/>
          <w:b/>
          <w:sz w:val="28"/>
          <w:szCs w:val="28"/>
          <w:lang w:val="tt-RU"/>
        </w:rPr>
        <w:t xml:space="preserve"> </w:t>
      </w:r>
      <w:r w:rsidRPr="000A794D">
        <w:rPr>
          <w:rFonts w:ascii="Times New Roman" w:hAnsi="Times New Roman"/>
          <w:sz w:val="28"/>
          <w:szCs w:val="28"/>
          <w:lang w:val="tt-RU"/>
        </w:rPr>
        <w:t>икәнен аңлату.</w:t>
      </w:r>
    </w:p>
    <w:p w:rsidR="000E3E6C" w:rsidRPr="000A794D" w:rsidRDefault="000E3E6C" w:rsidP="00C734A1">
      <w:pPr>
        <w:spacing w:after="0" w:line="240" w:lineRule="auto"/>
        <w:ind w:left="851"/>
        <w:jc w:val="both"/>
        <w:rPr>
          <w:rFonts w:ascii="Times New Roman" w:hAnsi="Times New Roman"/>
          <w:b/>
          <w:sz w:val="28"/>
          <w:szCs w:val="28"/>
          <w:lang w:val="tt-RU"/>
        </w:rPr>
      </w:pPr>
      <w:r w:rsidRPr="000A794D">
        <w:rPr>
          <w:rFonts w:ascii="Times New Roman" w:hAnsi="Times New Roman"/>
          <w:b/>
          <w:sz w:val="28"/>
          <w:szCs w:val="28"/>
          <w:lang w:val="tt-RU"/>
        </w:rPr>
        <w:t>Бурычлар:</w:t>
      </w:r>
    </w:p>
    <w:p w:rsidR="000E3E6C" w:rsidRPr="000A794D" w:rsidRDefault="000E3E6C" w:rsidP="00C734A1">
      <w:pPr>
        <w:pStyle w:val="ListParagraph"/>
        <w:numPr>
          <w:ilvl w:val="0"/>
          <w:numId w:val="1"/>
        </w:numPr>
        <w:spacing w:after="0" w:line="240" w:lineRule="auto"/>
        <w:ind w:left="1134" w:firstLine="0"/>
        <w:jc w:val="both"/>
        <w:rPr>
          <w:rFonts w:ascii="Times New Roman" w:hAnsi="Times New Roman"/>
          <w:b/>
          <w:sz w:val="28"/>
          <w:szCs w:val="28"/>
          <w:lang w:val="tt-RU"/>
        </w:rPr>
      </w:pPr>
      <w:r w:rsidRPr="000A794D">
        <w:rPr>
          <w:rFonts w:ascii="Times New Roman" w:hAnsi="Times New Roman"/>
          <w:sz w:val="28"/>
          <w:szCs w:val="28"/>
          <w:lang w:val="tt-RU"/>
        </w:rPr>
        <w:t>Балаларда туган якның тарихына, табигатенә, байлыгына карата кызыксыну уяту.</w:t>
      </w:r>
    </w:p>
    <w:p w:rsidR="000E3E6C" w:rsidRPr="000A794D" w:rsidRDefault="000E3E6C" w:rsidP="00C734A1">
      <w:pPr>
        <w:pStyle w:val="ListParagraph"/>
        <w:numPr>
          <w:ilvl w:val="0"/>
          <w:numId w:val="1"/>
        </w:numPr>
        <w:spacing w:after="0" w:line="240" w:lineRule="auto"/>
        <w:ind w:left="1134" w:firstLine="0"/>
        <w:jc w:val="both"/>
        <w:rPr>
          <w:rFonts w:ascii="Times New Roman" w:hAnsi="Times New Roman"/>
          <w:b/>
          <w:sz w:val="28"/>
          <w:szCs w:val="28"/>
          <w:lang w:val="tt-RU"/>
        </w:rPr>
      </w:pPr>
      <w:r w:rsidRPr="000A794D">
        <w:rPr>
          <w:rFonts w:ascii="Times New Roman" w:hAnsi="Times New Roman"/>
          <w:sz w:val="28"/>
          <w:szCs w:val="28"/>
          <w:lang w:val="tt-RU"/>
        </w:rPr>
        <w:t>Балаларда кыргый һәм йорт</w:t>
      </w:r>
      <w:r>
        <w:rPr>
          <w:rFonts w:ascii="Times New Roman" w:hAnsi="Times New Roman"/>
          <w:sz w:val="28"/>
          <w:szCs w:val="28"/>
          <w:lang w:val="tt-RU"/>
        </w:rPr>
        <w:t xml:space="preserve"> </w:t>
      </w:r>
      <w:r w:rsidRPr="000A794D">
        <w:rPr>
          <w:rFonts w:ascii="Times New Roman" w:hAnsi="Times New Roman"/>
          <w:sz w:val="28"/>
          <w:szCs w:val="28"/>
          <w:lang w:val="tt-RU"/>
        </w:rPr>
        <w:t>хайваннарына</w:t>
      </w:r>
      <w:r>
        <w:rPr>
          <w:rFonts w:ascii="Times New Roman" w:hAnsi="Times New Roman"/>
          <w:sz w:val="28"/>
          <w:szCs w:val="28"/>
          <w:lang w:val="tt-RU"/>
        </w:rPr>
        <w:t xml:space="preserve"> </w:t>
      </w:r>
      <w:r w:rsidRPr="000A794D">
        <w:rPr>
          <w:rFonts w:ascii="Times New Roman" w:hAnsi="Times New Roman"/>
          <w:sz w:val="28"/>
          <w:szCs w:val="28"/>
          <w:lang w:val="tt-RU"/>
        </w:rPr>
        <w:t>карата кызыксыну һәм сакчыл караш тәрбияләү.</w:t>
      </w:r>
    </w:p>
    <w:p w:rsidR="000E3E6C" w:rsidRPr="000A794D" w:rsidRDefault="000E3E6C" w:rsidP="00C734A1">
      <w:pPr>
        <w:pStyle w:val="ListParagraph"/>
        <w:numPr>
          <w:ilvl w:val="0"/>
          <w:numId w:val="1"/>
        </w:numPr>
        <w:spacing w:after="0" w:line="240" w:lineRule="auto"/>
        <w:ind w:left="1134" w:firstLine="0"/>
        <w:rPr>
          <w:rFonts w:ascii="Times New Roman" w:hAnsi="Times New Roman"/>
          <w:sz w:val="28"/>
          <w:szCs w:val="28"/>
          <w:lang w:val="tt-RU"/>
        </w:rPr>
      </w:pPr>
      <w:r w:rsidRPr="000A794D">
        <w:rPr>
          <w:rFonts w:ascii="Times New Roman" w:hAnsi="Times New Roman"/>
          <w:sz w:val="28"/>
          <w:szCs w:val="28"/>
          <w:lang w:val="tt-RU"/>
        </w:rPr>
        <w:t>Балаларны суның узенчәлекле яклары белән таныштыру.</w:t>
      </w:r>
    </w:p>
    <w:p w:rsidR="000E3E6C" w:rsidRPr="000A794D" w:rsidRDefault="000E3E6C" w:rsidP="00C734A1">
      <w:pPr>
        <w:pStyle w:val="ListParagraph"/>
        <w:numPr>
          <w:ilvl w:val="0"/>
          <w:numId w:val="1"/>
        </w:numPr>
        <w:spacing w:after="0" w:line="240" w:lineRule="auto"/>
        <w:ind w:left="1134" w:firstLine="0"/>
        <w:rPr>
          <w:rFonts w:ascii="Times New Roman" w:hAnsi="Times New Roman"/>
          <w:sz w:val="28"/>
          <w:szCs w:val="28"/>
          <w:lang w:val="tt-RU"/>
        </w:rPr>
      </w:pPr>
      <w:r w:rsidRPr="000A794D">
        <w:rPr>
          <w:rFonts w:ascii="Times New Roman" w:hAnsi="Times New Roman"/>
          <w:sz w:val="28"/>
          <w:szCs w:val="28"/>
          <w:lang w:val="tt-RU"/>
        </w:rPr>
        <w:t>Балаларда экологик культура, әйләнә-тирәлеккә мәхәббәт, табигатьне саклау хисе тәрбияләү.</w:t>
      </w:r>
    </w:p>
    <w:p w:rsidR="000E3E6C" w:rsidRPr="000A794D" w:rsidRDefault="000E3E6C" w:rsidP="00C734A1">
      <w:pPr>
        <w:pStyle w:val="ListParagraph"/>
        <w:numPr>
          <w:ilvl w:val="0"/>
          <w:numId w:val="1"/>
        </w:numPr>
        <w:spacing w:after="0" w:line="240" w:lineRule="auto"/>
        <w:ind w:left="1134" w:firstLine="0"/>
        <w:rPr>
          <w:rFonts w:ascii="Times New Roman" w:hAnsi="Times New Roman"/>
          <w:sz w:val="28"/>
          <w:szCs w:val="28"/>
          <w:lang w:val="tt-RU"/>
        </w:rPr>
      </w:pPr>
      <w:r w:rsidRPr="000A794D">
        <w:rPr>
          <w:rFonts w:ascii="Times New Roman" w:hAnsi="Times New Roman"/>
          <w:sz w:val="28"/>
          <w:szCs w:val="28"/>
          <w:lang w:val="tt-RU"/>
        </w:rPr>
        <w:t>Табигать аша эстетик тәрбия бирү, танып-белү сәләтләрен үстерү.</w:t>
      </w:r>
    </w:p>
    <w:p w:rsidR="000E3E6C" w:rsidRPr="00C75346" w:rsidRDefault="000E3E6C" w:rsidP="00C734A1">
      <w:pPr>
        <w:pStyle w:val="ListParagraph"/>
        <w:numPr>
          <w:ilvl w:val="0"/>
          <w:numId w:val="1"/>
        </w:numPr>
        <w:spacing w:after="0" w:line="240" w:lineRule="auto"/>
        <w:ind w:left="1134" w:firstLine="0"/>
        <w:jc w:val="both"/>
        <w:outlineLvl w:val="1"/>
        <w:rPr>
          <w:rFonts w:ascii="Times New Roman" w:hAnsi="Times New Roman"/>
          <w:b/>
          <w:sz w:val="28"/>
          <w:szCs w:val="28"/>
          <w:lang w:val="tt-RU"/>
        </w:rPr>
      </w:pPr>
      <w:r w:rsidRPr="00C75346">
        <w:rPr>
          <w:rFonts w:ascii="Times New Roman" w:hAnsi="Times New Roman"/>
          <w:sz w:val="28"/>
          <w:szCs w:val="28"/>
          <w:lang w:val="tt-RU"/>
        </w:rPr>
        <w:t>Табигатьнең матурлыгын күрә белергә, аңа сокланырга өйрәтү.</w:t>
      </w:r>
    </w:p>
    <w:p w:rsidR="000E3E6C" w:rsidRPr="000A794D" w:rsidRDefault="000E3E6C" w:rsidP="00C734A1">
      <w:pPr>
        <w:spacing w:after="0" w:line="240" w:lineRule="auto"/>
        <w:ind w:left="1134"/>
        <w:jc w:val="both"/>
        <w:outlineLvl w:val="1"/>
        <w:rPr>
          <w:rFonts w:ascii="Times New Roman" w:hAnsi="Times New Roman"/>
          <w:b/>
          <w:sz w:val="28"/>
          <w:szCs w:val="28"/>
          <w:lang w:val="tt-RU"/>
        </w:rPr>
      </w:pPr>
      <w:r>
        <w:rPr>
          <w:rFonts w:ascii="Times New Roman" w:hAnsi="Times New Roman"/>
          <w:b/>
          <w:sz w:val="28"/>
          <w:szCs w:val="28"/>
          <w:lang w:val="tt-RU"/>
        </w:rPr>
        <w:t xml:space="preserve"> </w:t>
      </w:r>
      <w:r w:rsidRPr="000A794D">
        <w:rPr>
          <w:rFonts w:ascii="Times New Roman" w:hAnsi="Times New Roman"/>
          <w:b/>
          <w:sz w:val="28"/>
          <w:szCs w:val="28"/>
          <w:lang w:val="tt-RU"/>
        </w:rPr>
        <w:t>Проектта катнашалар:</w:t>
      </w:r>
    </w:p>
    <w:p w:rsidR="000E3E6C" w:rsidRPr="000A794D" w:rsidRDefault="000E3E6C" w:rsidP="00C734A1">
      <w:pPr>
        <w:pStyle w:val="ListParagraph"/>
        <w:numPr>
          <w:ilvl w:val="0"/>
          <w:numId w:val="1"/>
        </w:numPr>
        <w:spacing w:after="0" w:line="240" w:lineRule="auto"/>
        <w:ind w:left="1134" w:firstLine="0"/>
        <w:jc w:val="both"/>
        <w:outlineLvl w:val="1"/>
        <w:rPr>
          <w:rFonts w:ascii="Times New Roman" w:hAnsi="Times New Roman"/>
          <w:b/>
          <w:sz w:val="28"/>
          <w:szCs w:val="28"/>
          <w:lang w:val="tt-RU"/>
        </w:rPr>
      </w:pPr>
      <w:r w:rsidRPr="000A794D">
        <w:rPr>
          <w:rFonts w:ascii="Times New Roman" w:hAnsi="Times New Roman"/>
          <w:sz w:val="28"/>
          <w:szCs w:val="28"/>
          <w:lang w:val="tt-RU"/>
        </w:rPr>
        <w:t>мәктәпкә әзерлек төркеменә йөрүче балалар;</w:t>
      </w:r>
    </w:p>
    <w:p w:rsidR="000E3E6C" w:rsidRPr="000A794D" w:rsidRDefault="000E3E6C" w:rsidP="00C734A1">
      <w:pPr>
        <w:pStyle w:val="ListParagraph"/>
        <w:numPr>
          <w:ilvl w:val="0"/>
          <w:numId w:val="1"/>
        </w:numPr>
        <w:spacing w:after="0" w:line="240" w:lineRule="auto"/>
        <w:ind w:left="1134" w:firstLine="0"/>
        <w:jc w:val="both"/>
        <w:outlineLvl w:val="1"/>
        <w:rPr>
          <w:rFonts w:ascii="Times New Roman" w:hAnsi="Times New Roman"/>
          <w:b/>
          <w:sz w:val="28"/>
          <w:szCs w:val="28"/>
          <w:lang w:val="tt-RU"/>
        </w:rPr>
      </w:pPr>
      <w:r w:rsidRPr="000A794D">
        <w:rPr>
          <w:rFonts w:ascii="Times New Roman" w:hAnsi="Times New Roman"/>
          <w:sz w:val="28"/>
          <w:szCs w:val="28"/>
          <w:lang w:val="tt-RU"/>
        </w:rPr>
        <w:t>әти-әниләр;</w:t>
      </w:r>
    </w:p>
    <w:p w:rsidR="000E3E6C" w:rsidRPr="00C75346" w:rsidRDefault="000E3E6C" w:rsidP="00C734A1">
      <w:pPr>
        <w:pStyle w:val="ListParagraph"/>
        <w:numPr>
          <w:ilvl w:val="0"/>
          <w:numId w:val="1"/>
        </w:numPr>
        <w:spacing w:after="0" w:line="240" w:lineRule="auto"/>
        <w:ind w:left="1134" w:firstLine="0"/>
        <w:jc w:val="both"/>
        <w:outlineLvl w:val="1"/>
        <w:rPr>
          <w:rFonts w:ascii="Times New Roman" w:hAnsi="Times New Roman"/>
          <w:b/>
          <w:sz w:val="28"/>
          <w:szCs w:val="28"/>
        </w:rPr>
      </w:pPr>
      <w:r w:rsidRPr="00C75346">
        <w:rPr>
          <w:rFonts w:ascii="Times New Roman" w:hAnsi="Times New Roman"/>
          <w:sz w:val="28"/>
          <w:szCs w:val="28"/>
          <w:lang w:val="tt-RU"/>
        </w:rPr>
        <w:t>тәрбиячеләр.</w:t>
      </w:r>
    </w:p>
    <w:p w:rsidR="000E3E6C" w:rsidRPr="00AB2D42" w:rsidRDefault="000E3E6C" w:rsidP="00C734A1">
      <w:pPr>
        <w:pStyle w:val="ListParagraph"/>
        <w:numPr>
          <w:ilvl w:val="0"/>
          <w:numId w:val="1"/>
        </w:numPr>
        <w:spacing w:after="0" w:line="240" w:lineRule="auto"/>
        <w:ind w:left="1134" w:firstLine="0"/>
        <w:jc w:val="both"/>
        <w:outlineLvl w:val="1"/>
        <w:rPr>
          <w:rFonts w:ascii="Times New Roman" w:hAnsi="Times New Roman"/>
          <w:sz w:val="28"/>
          <w:szCs w:val="28"/>
        </w:rPr>
      </w:pPr>
      <w:r w:rsidRPr="00C75346">
        <w:rPr>
          <w:rFonts w:ascii="Times New Roman" w:hAnsi="Times New Roman"/>
          <w:b/>
          <w:sz w:val="28"/>
          <w:szCs w:val="28"/>
          <w:lang w:val="tt-RU"/>
        </w:rPr>
        <w:t>Проектның вакыты:</w:t>
      </w:r>
      <w:r>
        <w:rPr>
          <w:rFonts w:ascii="Times New Roman" w:hAnsi="Times New Roman"/>
          <w:b/>
          <w:sz w:val="28"/>
          <w:szCs w:val="28"/>
          <w:lang w:val="tt-RU"/>
        </w:rPr>
        <w:t xml:space="preserve"> </w:t>
      </w:r>
      <w:r w:rsidRPr="00C734A1">
        <w:rPr>
          <w:rFonts w:ascii="Times New Roman" w:hAnsi="Times New Roman"/>
          <w:sz w:val="28"/>
          <w:szCs w:val="28"/>
          <w:lang w:val="tt-RU"/>
        </w:rPr>
        <w:t>бер ай</w:t>
      </w:r>
    </w:p>
    <w:p w:rsidR="000E3E6C" w:rsidRDefault="000E3E6C" w:rsidP="00AB2D42">
      <w:pPr>
        <w:pStyle w:val="ListParagraph"/>
        <w:spacing w:after="0" w:line="240" w:lineRule="auto"/>
        <w:ind w:left="1134"/>
        <w:jc w:val="both"/>
        <w:outlineLvl w:val="1"/>
        <w:rPr>
          <w:rFonts w:ascii="Times New Roman" w:hAnsi="Times New Roman"/>
          <w:b/>
          <w:sz w:val="28"/>
          <w:szCs w:val="28"/>
          <w:lang w:val="tt-RU"/>
        </w:rPr>
      </w:pPr>
    </w:p>
    <w:p w:rsidR="000E3E6C" w:rsidRPr="00C75346" w:rsidRDefault="000E3E6C" w:rsidP="00AB2D42">
      <w:pPr>
        <w:spacing w:after="0" w:line="240" w:lineRule="auto"/>
        <w:ind w:left="1134"/>
        <w:outlineLvl w:val="1"/>
        <w:rPr>
          <w:rFonts w:ascii="Times New Roman" w:hAnsi="Times New Roman"/>
          <w:b/>
          <w:sz w:val="28"/>
          <w:szCs w:val="28"/>
          <w:lang w:val="tt-RU"/>
        </w:rPr>
      </w:pPr>
      <w:r>
        <w:rPr>
          <w:rFonts w:ascii="Times New Roman" w:hAnsi="Times New Roman"/>
          <w:b/>
          <w:sz w:val="28"/>
          <w:szCs w:val="28"/>
          <w:lang w:val="tt-RU"/>
        </w:rPr>
        <w:t xml:space="preserve"> Проект эше</w:t>
      </w:r>
    </w:p>
    <w:p w:rsidR="000E3E6C" w:rsidRPr="000A794D" w:rsidRDefault="000E3E6C" w:rsidP="000A794D">
      <w:pPr>
        <w:spacing w:after="0" w:line="240" w:lineRule="auto"/>
        <w:outlineLvl w:val="1"/>
        <w:rPr>
          <w:rFonts w:ascii="Times New Roman" w:hAnsi="Times New Roman"/>
          <w:sz w:val="28"/>
          <w:szCs w:val="28"/>
          <w:lang w:val="tt-RU"/>
        </w:rPr>
      </w:pPr>
    </w:p>
    <w:tbl>
      <w:tblPr>
        <w:tblW w:w="9923"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977"/>
        <w:gridCol w:w="2268"/>
        <w:gridCol w:w="2015"/>
        <w:gridCol w:w="2663"/>
      </w:tblGrid>
      <w:tr w:rsidR="000E3E6C" w:rsidRPr="00246A4D" w:rsidTr="00246A4D">
        <w:trPr>
          <w:trHeight w:val="1115"/>
        </w:trPr>
        <w:tc>
          <w:tcPr>
            <w:tcW w:w="2977" w:type="dxa"/>
          </w:tcPr>
          <w:p w:rsidR="000E3E6C" w:rsidRPr="00246A4D" w:rsidRDefault="000E3E6C" w:rsidP="00246A4D">
            <w:pPr>
              <w:pStyle w:val="msonormalbullet2gif"/>
              <w:spacing w:before="0" w:beforeAutospacing="0" w:after="0" w:afterAutospacing="0" w:line="360" w:lineRule="auto"/>
              <w:ind w:left="1027"/>
              <w:contextualSpacing/>
              <w:rPr>
                <w:sz w:val="28"/>
                <w:szCs w:val="28"/>
                <w:lang w:val="tt-RU"/>
              </w:rPr>
            </w:pPr>
            <w:r w:rsidRPr="00246A4D">
              <w:rPr>
                <w:szCs w:val="28"/>
                <w:lang w:val="tt-RU"/>
              </w:rPr>
              <w:t xml:space="preserve">Белем бирү эшчәнлеге </w:t>
            </w:r>
          </w:p>
        </w:tc>
        <w:tc>
          <w:tcPr>
            <w:tcW w:w="2268" w:type="dxa"/>
          </w:tcPr>
          <w:p w:rsidR="000E3E6C" w:rsidRPr="00246A4D" w:rsidRDefault="000E3E6C" w:rsidP="00246A4D">
            <w:pPr>
              <w:pStyle w:val="NoSpacing"/>
              <w:jc w:val="center"/>
              <w:rPr>
                <w:rFonts w:ascii="Times New Roman" w:hAnsi="Times New Roman"/>
                <w:sz w:val="28"/>
                <w:lang w:val="tt-RU"/>
              </w:rPr>
            </w:pPr>
            <w:r w:rsidRPr="00246A4D">
              <w:rPr>
                <w:rFonts w:ascii="Times New Roman" w:hAnsi="Times New Roman"/>
                <w:sz w:val="24"/>
                <w:lang w:val="tt-RU"/>
              </w:rPr>
              <w:t>Тәҗрибә почмагында эшчәнлек</w:t>
            </w:r>
          </w:p>
        </w:tc>
        <w:tc>
          <w:tcPr>
            <w:tcW w:w="2015" w:type="dxa"/>
          </w:tcPr>
          <w:p w:rsidR="000E3E6C" w:rsidRPr="00246A4D" w:rsidRDefault="000E3E6C" w:rsidP="00246A4D">
            <w:pPr>
              <w:pStyle w:val="msonormalbullet2gif"/>
              <w:spacing w:before="0" w:beforeAutospacing="0" w:after="0" w:afterAutospacing="0" w:line="360" w:lineRule="auto"/>
              <w:contextualSpacing/>
              <w:jc w:val="center"/>
              <w:rPr>
                <w:sz w:val="28"/>
                <w:szCs w:val="28"/>
                <w:lang w:val="tt-RU"/>
              </w:rPr>
            </w:pPr>
            <w:r>
              <w:rPr>
                <w:szCs w:val="28"/>
                <w:lang w:val="tt-RU"/>
              </w:rPr>
              <w:t>У</w:t>
            </w:r>
            <w:r w:rsidRPr="00246A4D">
              <w:rPr>
                <w:szCs w:val="28"/>
                <w:lang w:val="tt-RU"/>
              </w:rPr>
              <w:t>ен эшчәнлеге</w:t>
            </w:r>
          </w:p>
        </w:tc>
        <w:tc>
          <w:tcPr>
            <w:tcW w:w="2663" w:type="dxa"/>
          </w:tcPr>
          <w:p w:rsidR="000E3E6C" w:rsidRPr="00246A4D" w:rsidRDefault="000E3E6C" w:rsidP="00246A4D">
            <w:pPr>
              <w:pStyle w:val="msonormalbullet2gif"/>
              <w:spacing w:before="0" w:beforeAutospacing="0" w:after="0" w:afterAutospacing="0" w:line="360" w:lineRule="auto"/>
              <w:contextualSpacing/>
              <w:jc w:val="center"/>
              <w:rPr>
                <w:szCs w:val="28"/>
                <w:lang w:val="tt-RU"/>
              </w:rPr>
            </w:pPr>
            <w:r w:rsidRPr="00246A4D">
              <w:rPr>
                <w:szCs w:val="28"/>
                <w:lang w:val="tt-RU"/>
              </w:rPr>
              <w:t>Ата-аналар белән эш,</w:t>
            </w:r>
          </w:p>
          <w:p w:rsidR="000E3E6C" w:rsidRPr="00246A4D" w:rsidRDefault="000E3E6C" w:rsidP="00246A4D">
            <w:pPr>
              <w:pStyle w:val="msonormalbullet2gif"/>
              <w:spacing w:before="0" w:beforeAutospacing="0" w:after="0" w:afterAutospacing="0" w:line="360" w:lineRule="auto"/>
              <w:contextualSpacing/>
              <w:rPr>
                <w:sz w:val="28"/>
                <w:szCs w:val="28"/>
                <w:lang w:val="tt-RU"/>
              </w:rPr>
            </w:pPr>
          </w:p>
        </w:tc>
      </w:tr>
      <w:tr w:rsidR="000E3E6C" w:rsidRPr="00246A4D" w:rsidTr="00246A4D">
        <w:trPr>
          <w:trHeight w:val="342"/>
        </w:trPr>
        <w:tc>
          <w:tcPr>
            <w:tcW w:w="2977" w:type="dxa"/>
            <w:vMerge w:val="restart"/>
          </w:tcPr>
          <w:p w:rsidR="000E3E6C" w:rsidRDefault="000E3E6C" w:rsidP="004B2831">
            <w:pPr>
              <w:pStyle w:val="NoSpacing"/>
              <w:rPr>
                <w:rFonts w:ascii="Times New Roman" w:hAnsi="Times New Roman"/>
                <w:sz w:val="28"/>
                <w:szCs w:val="28"/>
                <w:lang w:val="tt-RU"/>
              </w:rPr>
            </w:pPr>
            <w:r w:rsidRPr="00246A4D">
              <w:rPr>
                <w:rFonts w:ascii="Times New Roman" w:hAnsi="Times New Roman"/>
                <w:sz w:val="28"/>
                <w:szCs w:val="28"/>
                <w:lang w:val="tt-RU"/>
              </w:rPr>
              <w:t>Рәсем эшчәнлеге</w:t>
            </w:r>
            <w:r>
              <w:rPr>
                <w:rFonts w:ascii="Times New Roman" w:hAnsi="Times New Roman"/>
                <w:sz w:val="28"/>
                <w:szCs w:val="28"/>
                <w:lang w:val="tt-RU"/>
              </w:rPr>
              <w:t>:</w:t>
            </w:r>
            <w:r w:rsidRPr="00246A4D">
              <w:rPr>
                <w:rFonts w:ascii="Times New Roman" w:hAnsi="Times New Roman"/>
                <w:sz w:val="28"/>
                <w:szCs w:val="28"/>
                <w:lang w:val="tt-RU"/>
              </w:rPr>
              <w:t xml:space="preserve"> «Хайваннар дөньясы».</w:t>
            </w:r>
          </w:p>
          <w:p w:rsidR="000E3E6C" w:rsidRPr="00246A4D" w:rsidRDefault="000E3E6C" w:rsidP="004B2831">
            <w:pPr>
              <w:pStyle w:val="NoSpacing"/>
              <w:rPr>
                <w:rFonts w:ascii="Times New Roman" w:hAnsi="Times New Roman"/>
                <w:sz w:val="28"/>
                <w:szCs w:val="28"/>
                <w:lang w:val="tt-RU"/>
              </w:rPr>
            </w:pPr>
          </w:p>
          <w:p w:rsidR="000E3E6C" w:rsidRDefault="000E3E6C" w:rsidP="004B2831">
            <w:pPr>
              <w:pStyle w:val="NoSpacing"/>
              <w:rPr>
                <w:rFonts w:ascii="Times New Roman" w:hAnsi="Times New Roman"/>
                <w:sz w:val="28"/>
                <w:szCs w:val="28"/>
                <w:lang w:val="tt-RU"/>
              </w:rPr>
            </w:pPr>
            <w:r w:rsidRPr="00246A4D">
              <w:rPr>
                <w:rFonts w:ascii="Times New Roman" w:hAnsi="Times New Roman"/>
                <w:sz w:val="28"/>
                <w:szCs w:val="28"/>
                <w:lang w:val="tt-RU"/>
              </w:rPr>
              <w:t>Матур әдәбият белән таныштыру</w:t>
            </w:r>
            <w:r>
              <w:rPr>
                <w:rFonts w:ascii="Times New Roman" w:hAnsi="Times New Roman"/>
                <w:sz w:val="28"/>
                <w:szCs w:val="28"/>
                <w:lang w:val="tt-RU"/>
              </w:rPr>
              <w:t>.</w:t>
            </w:r>
            <w:r w:rsidRPr="00246A4D">
              <w:rPr>
                <w:rFonts w:ascii="Times New Roman" w:hAnsi="Times New Roman"/>
                <w:sz w:val="28"/>
                <w:szCs w:val="28"/>
                <w:lang w:val="tt-RU"/>
              </w:rPr>
              <w:t xml:space="preserve"> “Кыргый һәм йорт хайваннары” турында шигырьләр уку</w:t>
            </w:r>
            <w:r>
              <w:rPr>
                <w:rFonts w:ascii="Times New Roman" w:hAnsi="Times New Roman"/>
                <w:sz w:val="28"/>
                <w:szCs w:val="28"/>
                <w:lang w:val="tt-RU"/>
              </w:rPr>
              <w:t>.</w:t>
            </w:r>
          </w:p>
          <w:p w:rsidR="000E3E6C" w:rsidRPr="00246A4D" w:rsidRDefault="000E3E6C" w:rsidP="004B2831">
            <w:pPr>
              <w:pStyle w:val="NoSpacing"/>
              <w:rPr>
                <w:rFonts w:ascii="Times New Roman" w:hAnsi="Times New Roman"/>
                <w:sz w:val="28"/>
                <w:szCs w:val="28"/>
                <w:lang w:val="tt-RU"/>
              </w:rPr>
            </w:pPr>
          </w:p>
          <w:p w:rsidR="000E3E6C" w:rsidRDefault="000E3E6C" w:rsidP="004B2831">
            <w:pPr>
              <w:pStyle w:val="NoSpacing"/>
              <w:rPr>
                <w:rFonts w:ascii="Times New Roman" w:hAnsi="Times New Roman"/>
                <w:bCs/>
                <w:sz w:val="28"/>
                <w:szCs w:val="28"/>
                <w:lang w:val="tt-RU"/>
              </w:rPr>
            </w:pPr>
            <w:r w:rsidRPr="00246A4D">
              <w:rPr>
                <w:rFonts w:ascii="Times New Roman" w:hAnsi="Times New Roman"/>
                <w:sz w:val="28"/>
                <w:szCs w:val="28"/>
                <w:lang w:val="tt-RU"/>
              </w:rPr>
              <w:t xml:space="preserve">Сөйләм үстерү. </w:t>
            </w:r>
            <w:r w:rsidRPr="00246A4D">
              <w:rPr>
                <w:rFonts w:ascii="Times New Roman" w:hAnsi="Times New Roman"/>
                <w:bCs/>
                <w:sz w:val="28"/>
                <w:szCs w:val="28"/>
                <w:lang w:val="tt-RU"/>
              </w:rPr>
              <w:t>Хикәя төзү: «Кактус белән фикус гөлен чагыштыру».</w:t>
            </w:r>
          </w:p>
          <w:p w:rsidR="000E3E6C" w:rsidRPr="00246A4D" w:rsidRDefault="000E3E6C" w:rsidP="004B2831">
            <w:pPr>
              <w:pStyle w:val="NoSpacing"/>
              <w:rPr>
                <w:rFonts w:ascii="Times New Roman" w:hAnsi="Times New Roman"/>
                <w:bCs/>
                <w:sz w:val="28"/>
                <w:szCs w:val="28"/>
                <w:lang w:val="tt-RU"/>
              </w:rPr>
            </w:pPr>
          </w:p>
          <w:p w:rsidR="000E3E6C" w:rsidRDefault="000E3E6C" w:rsidP="004B2831">
            <w:pPr>
              <w:pStyle w:val="NoSpacing"/>
              <w:rPr>
                <w:rFonts w:ascii="Times New Roman" w:hAnsi="Times New Roman"/>
                <w:bCs/>
                <w:sz w:val="28"/>
                <w:szCs w:val="28"/>
                <w:lang w:val="tt-RU"/>
              </w:rPr>
            </w:pPr>
            <w:r w:rsidRPr="00246A4D">
              <w:rPr>
                <w:rFonts w:ascii="Times New Roman" w:hAnsi="Times New Roman"/>
                <w:bCs/>
                <w:sz w:val="28"/>
                <w:szCs w:val="28"/>
                <w:lang w:val="tt-RU"/>
              </w:rPr>
              <w:t xml:space="preserve">«Хуш исле нәфис гөлләр» </w:t>
            </w:r>
            <w:r>
              <w:rPr>
                <w:rFonts w:ascii="Times New Roman" w:hAnsi="Times New Roman"/>
                <w:bCs/>
                <w:sz w:val="28"/>
                <w:szCs w:val="28"/>
                <w:lang w:val="tt-RU"/>
              </w:rPr>
              <w:t xml:space="preserve">темасы буенча </w:t>
            </w:r>
            <w:r w:rsidRPr="00246A4D">
              <w:rPr>
                <w:rFonts w:ascii="Times New Roman" w:hAnsi="Times New Roman"/>
                <w:bCs/>
                <w:sz w:val="28"/>
                <w:szCs w:val="28"/>
                <w:lang w:val="tt-RU"/>
              </w:rPr>
              <w:t>рәсем эшчәнлеге</w:t>
            </w:r>
            <w:r>
              <w:rPr>
                <w:rFonts w:ascii="Times New Roman" w:hAnsi="Times New Roman"/>
                <w:bCs/>
                <w:sz w:val="28"/>
                <w:szCs w:val="28"/>
                <w:lang w:val="tt-RU"/>
              </w:rPr>
              <w:t>.</w:t>
            </w:r>
          </w:p>
          <w:p w:rsidR="000E3E6C" w:rsidRPr="00246A4D" w:rsidRDefault="000E3E6C" w:rsidP="004B2831">
            <w:pPr>
              <w:pStyle w:val="NoSpacing"/>
              <w:rPr>
                <w:rFonts w:ascii="Times New Roman" w:hAnsi="Times New Roman"/>
                <w:bCs/>
                <w:sz w:val="28"/>
                <w:szCs w:val="28"/>
                <w:lang w:val="tt-RU"/>
              </w:rPr>
            </w:pPr>
          </w:p>
          <w:p w:rsidR="000E3E6C" w:rsidRDefault="000E3E6C" w:rsidP="004B2831">
            <w:pPr>
              <w:pStyle w:val="NoSpacing"/>
              <w:rPr>
                <w:rFonts w:ascii="Times New Roman" w:hAnsi="Times New Roman"/>
                <w:sz w:val="28"/>
                <w:szCs w:val="28"/>
                <w:lang w:val="tt-RU"/>
              </w:rPr>
            </w:pPr>
            <w:r w:rsidRPr="00246A4D">
              <w:rPr>
                <w:rFonts w:ascii="Times New Roman" w:hAnsi="Times New Roman"/>
                <w:sz w:val="28"/>
                <w:szCs w:val="28"/>
                <w:lang w:val="tt-RU"/>
              </w:rPr>
              <w:t>«Йомшак су, йөгерек су...» балаларны табигать белән таныштыру эшчәнлеге.</w:t>
            </w:r>
          </w:p>
          <w:p w:rsidR="000E3E6C" w:rsidRPr="00246A4D" w:rsidRDefault="000E3E6C" w:rsidP="004B2831">
            <w:pPr>
              <w:pStyle w:val="NoSpacing"/>
              <w:rPr>
                <w:rFonts w:ascii="Times New Roman" w:hAnsi="Times New Roman"/>
                <w:sz w:val="28"/>
                <w:szCs w:val="28"/>
                <w:lang w:val="tt-RU"/>
              </w:rPr>
            </w:pPr>
          </w:p>
          <w:p w:rsidR="000E3E6C" w:rsidRDefault="000E3E6C" w:rsidP="004B2831">
            <w:pPr>
              <w:pStyle w:val="NoSpacing"/>
              <w:rPr>
                <w:rFonts w:ascii="Times New Roman" w:hAnsi="Times New Roman"/>
                <w:sz w:val="28"/>
                <w:szCs w:val="28"/>
                <w:lang w:val="tt-RU"/>
              </w:rPr>
            </w:pPr>
            <w:r w:rsidRPr="00246A4D">
              <w:rPr>
                <w:rFonts w:ascii="Times New Roman" w:hAnsi="Times New Roman"/>
                <w:sz w:val="28"/>
                <w:szCs w:val="28"/>
                <w:lang w:val="tt-RU"/>
              </w:rPr>
              <w:t>“Без табигать балалары” сөйләм үстерү.</w:t>
            </w:r>
          </w:p>
          <w:p w:rsidR="000E3E6C" w:rsidRPr="00246A4D" w:rsidRDefault="000E3E6C" w:rsidP="004B2831">
            <w:pPr>
              <w:pStyle w:val="NoSpacing"/>
              <w:rPr>
                <w:rFonts w:ascii="Times New Roman" w:hAnsi="Times New Roman"/>
                <w:sz w:val="28"/>
                <w:szCs w:val="28"/>
                <w:lang w:val="tt-RU"/>
              </w:rPr>
            </w:pPr>
          </w:p>
          <w:p w:rsidR="000E3E6C" w:rsidRDefault="000E3E6C" w:rsidP="004B2831">
            <w:pPr>
              <w:pStyle w:val="NoSpacing"/>
              <w:rPr>
                <w:rFonts w:ascii="Times New Roman" w:hAnsi="Times New Roman"/>
                <w:bCs/>
                <w:sz w:val="28"/>
                <w:szCs w:val="28"/>
                <w:lang w:val="tt-RU"/>
              </w:rPr>
            </w:pPr>
            <w:r w:rsidRPr="00246A4D">
              <w:rPr>
                <w:rFonts w:ascii="Times New Roman" w:hAnsi="Times New Roman"/>
                <w:bCs/>
                <w:sz w:val="28"/>
                <w:szCs w:val="28"/>
                <w:lang w:val="tt-RU"/>
              </w:rPr>
              <w:t>Әңгәмә. «Урман – безнең байлыгыбыз».</w:t>
            </w:r>
          </w:p>
          <w:p w:rsidR="000E3E6C" w:rsidRPr="00246A4D" w:rsidRDefault="000E3E6C" w:rsidP="004B2831">
            <w:pPr>
              <w:pStyle w:val="NoSpacing"/>
              <w:rPr>
                <w:rFonts w:ascii="Times New Roman" w:hAnsi="Times New Roman"/>
                <w:bCs/>
                <w:sz w:val="28"/>
                <w:szCs w:val="28"/>
                <w:lang w:val="tt-RU"/>
              </w:rPr>
            </w:pPr>
          </w:p>
          <w:p w:rsidR="000E3E6C" w:rsidRDefault="000E3E6C" w:rsidP="004B2831">
            <w:pPr>
              <w:pStyle w:val="NoSpacing"/>
              <w:rPr>
                <w:rFonts w:ascii="Times New Roman" w:hAnsi="Times New Roman"/>
                <w:bCs/>
                <w:sz w:val="28"/>
                <w:szCs w:val="28"/>
                <w:lang w:val="tt-RU"/>
              </w:rPr>
            </w:pPr>
            <w:r w:rsidRPr="00246A4D">
              <w:rPr>
                <w:rFonts w:ascii="Times New Roman" w:hAnsi="Times New Roman"/>
                <w:bCs/>
                <w:sz w:val="28"/>
                <w:szCs w:val="28"/>
                <w:lang w:val="tt-RU"/>
              </w:rPr>
              <w:t>“Файдалы үләннәр”.</w:t>
            </w:r>
          </w:p>
          <w:p w:rsidR="000E3E6C" w:rsidRPr="00246A4D" w:rsidRDefault="000E3E6C" w:rsidP="004B2831">
            <w:pPr>
              <w:pStyle w:val="NoSpacing"/>
              <w:rPr>
                <w:rFonts w:ascii="Times New Roman" w:hAnsi="Times New Roman"/>
                <w:bCs/>
                <w:sz w:val="28"/>
                <w:szCs w:val="28"/>
                <w:lang w:val="tt-RU"/>
              </w:rPr>
            </w:pPr>
          </w:p>
          <w:p w:rsidR="000E3E6C" w:rsidRPr="00246A4D" w:rsidRDefault="000E3E6C" w:rsidP="004B2831">
            <w:pPr>
              <w:pStyle w:val="NoSpacing"/>
              <w:rPr>
                <w:rFonts w:ascii="Times New Roman" w:hAnsi="Times New Roman"/>
                <w:sz w:val="28"/>
                <w:szCs w:val="28"/>
                <w:lang w:val="tt-RU"/>
              </w:rPr>
            </w:pPr>
            <w:r w:rsidRPr="00246A4D">
              <w:rPr>
                <w:rFonts w:ascii="Times New Roman" w:hAnsi="Times New Roman"/>
                <w:bCs/>
                <w:sz w:val="28"/>
                <w:szCs w:val="28"/>
                <w:lang w:val="tt-RU"/>
              </w:rPr>
              <w:t>Сөйләм үстерү</w:t>
            </w:r>
          </w:p>
          <w:p w:rsidR="000E3E6C" w:rsidRDefault="000E3E6C" w:rsidP="004B2831">
            <w:pPr>
              <w:pStyle w:val="NoSpacing"/>
              <w:rPr>
                <w:rFonts w:ascii="Times New Roman" w:hAnsi="Times New Roman"/>
                <w:bCs/>
                <w:sz w:val="28"/>
                <w:szCs w:val="28"/>
                <w:lang w:val="tt-RU"/>
              </w:rPr>
            </w:pPr>
            <w:r w:rsidRPr="00246A4D">
              <w:rPr>
                <w:rFonts w:ascii="Times New Roman" w:hAnsi="Times New Roman"/>
                <w:bCs/>
                <w:sz w:val="28"/>
                <w:szCs w:val="28"/>
              </w:rPr>
              <w:t>Уен-викторина: «Кошлар – безнең дусларыбыз!»</w:t>
            </w:r>
          </w:p>
          <w:p w:rsidR="000E3E6C" w:rsidRPr="00AA3D5D" w:rsidRDefault="000E3E6C" w:rsidP="004B2831">
            <w:pPr>
              <w:pStyle w:val="NoSpacing"/>
              <w:rPr>
                <w:rFonts w:ascii="Times New Roman" w:hAnsi="Times New Roman"/>
                <w:sz w:val="28"/>
                <w:szCs w:val="28"/>
                <w:lang w:val="tt-RU"/>
              </w:rPr>
            </w:pPr>
          </w:p>
          <w:p w:rsidR="000E3E6C" w:rsidRPr="00246A4D" w:rsidRDefault="000E3E6C" w:rsidP="004B2831">
            <w:pPr>
              <w:pStyle w:val="NoSpacing"/>
              <w:rPr>
                <w:rFonts w:ascii="Times New Roman" w:hAnsi="Times New Roman"/>
                <w:bCs/>
                <w:sz w:val="28"/>
                <w:szCs w:val="28"/>
                <w:lang w:val="tt-RU"/>
              </w:rPr>
            </w:pPr>
            <w:r w:rsidRPr="00246A4D">
              <w:rPr>
                <w:rFonts w:ascii="Times New Roman" w:hAnsi="Times New Roman"/>
                <w:bCs/>
                <w:sz w:val="28"/>
                <w:szCs w:val="28"/>
                <w:lang w:val="tt-RU"/>
              </w:rPr>
              <w:t>«Нәрсә ул Кызыл китап?»</w:t>
            </w:r>
            <w:r w:rsidRPr="00246A4D">
              <w:rPr>
                <w:rFonts w:ascii="Times New Roman" w:hAnsi="Times New Roman"/>
                <w:sz w:val="28"/>
                <w:szCs w:val="28"/>
                <w:lang w:val="tt-RU"/>
              </w:rPr>
              <w:t xml:space="preserve"> </w:t>
            </w:r>
            <w:r>
              <w:rPr>
                <w:rFonts w:ascii="Times New Roman" w:hAnsi="Times New Roman"/>
                <w:sz w:val="28"/>
                <w:szCs w:val="28"/>
                <w:lang w:val="tt-RU"/>
              </w:rPr>
              <w:t xml:space="preserve">- </w:t>
            </w:r>
            <w:r w:rsidRPr="00246A4D">
              <w:rPr>
                <w:rFonts w:ascii="Times New Roman" w:hAnsi="Times New Roman"/>
                <w:sz w:val="28"/>
                <w:szCs w:val="28"/>
                <w:lang w:val="tt-RU"/>
              </w:rPr>
              <w:t>әйләнә-тирә белән таныштыру</w:t>
            </w:r>
            <w:r w:rsidRPr="00246A4D">
              <w:rPr>
                <w:rFonts w:ascii="Times New Roman" w:hAnsi="Times New Roman"/>
                <w:bCs/>
                <w:sz w:val="28"/>
                <w:szCs w:val="28"/>
                <w:lang w:val="tt-RU"/>
              </w:rPr>
              <w:t xml:space="preserve"> </w:t>
            </w:r>
          </w:p>
          <w:p w:rsidR="000E3E6C" w:rsidRDefault="000E3E6C" w:rsidP="004B2831">
            <w:pPr>
              <w:pStyle w:val="NoSpacing"/>
              <w:rPr>
                <w:rFonts w:ascii="Times New Roman" w:hAnsi="Times New Roman"/>
                <w:bCs/>
                <w:sz w:val="28"/>
                <w:szCs w:val="28"/>
                <w:lang w:val="tt-RU"/>
              </w:rPr>
            </w:pPr>
            <w:r w:rsidRPr="00246A4D">
              <w:rPr>
                <w:rFonts w:ascii="Times New Roman" w:hAnsi="Times New Roman"/>
                <w:bCs/>
                <w:sz w:val="28"/>
                <w:szCs w:val="28"/>
                <w:lang w:val="tt-RU"/>
              </w:rPr>
              <w:t>эшчәнлеге.</w:t>
            </w:r>
          </w:p>
          <w:p w:rsidR="000E3E6C" w:rsidRPr="00246A4D" w:rsidRDefault="000E3E6C" w:rsidP="004B2831">
            <w:pPr>
              <w:pStyle w:val="NoSpacing"/>
              <w:rPr>
                <w:rFonts w:ascii="Times New Roman" w:hAnsi="Times New Roman"/>
                <w:sz w:val="28"/>
                <w:szCs w:val="28"/>
                <w:lang w:val="tt-RU"/>
              </w:rPr>
            </w:pPr>
          </w:p>
          <w:p w:rsidR="000E3E6C" w:rsidRPr="00246A4D" w:rsidRDefault="000E3E6C" w:rsidP="004B2831">
            <w:pPr>
              <w:pStyle w:val="NoSpacing"/>
              <w:rPr>
                <w:sz w:val="28"/>
                <w:lang w:val="tt-RU"/>
              </w:rPr>
            </w:pPr>
            <w:r w:rsidRPr="00246A4D">
              <w:rPr>
                <w:rFonts w:ascii="Times New Roman" w:hAnsi="Times New Roman"/>
                <w:sz w:val="28"/>
                <w:szCs w:val="28"/>
                <w:lang w:val="tt-RU"/>
              </w:rPr>
              <w:t>“Табигатьне саклау –безнең бурыч” проекны йомгаклау эшчәнлеге</w:t>
            </w:r>
            <w:r>
              <w:rPr>
                <w:rFonts w:ascii="Times New Roman" w:hAnsi="Times New Roman"/>
                <w:sz w:val="28"/>
                <w:szCs w:val="28"/>
                <w:lang w:val="tt-RU"/>
              </w:rPr>
              <w:t>.</w:t>
            </w:r>
          </w:p>
        </w:tc>
        <w:tc>
          <w:tcPr>
            <w:tcW w:w="2268" w:type="dxa"/>
            <w:vMerge w:val="restart"/>
          </w:tcPr>
          <w:p w:rsidR="000E3E6C" w:rsidRDefault="000E3E6C" w:rsidP="004B2831">
            <w:pPr>
              <w:pStyle w:val="NoSpacing"/>
              <w:rPr>
                <w:rFonts w:ascii="Times New Roman" w:hAnsi="Times New Roman"/>
                <w:sz w:val="28"/>
                <w:lang w:val="tt-RU"/>
              </w:rPr>
            </w:pPr>
            <w:r w:rsidRPr="00246A4D">
              <w:rPr>
                <w:rFonts w:ascii="Times New Roman" w:hAnsi="Times New Roman"/>
                <w:sz w:val="28"/>
                <w:lang w:val="tt-RU"/>
              </w:rPr>
              <w:t>Тәҗрибә үткәр</w:t>
            </w:r>
            <w:r>
              <w:rPr>
                <w:rFonts w:ascii="Times New Roman" w:hAnsi="Times New Roman"/>
                <w:sz w:val="28"/>
                <w:lang w:val="tt-RU"/>
              </w:rPr>
              <w:t>ү</w:t>
            </w:r>
            <w:r w:rsidRPr="00246A4D">
              <w:rPr>
                <w:rFonts w:ascii="Times New Roman" w:hAnsi="Times New Roman"/>
                <w:sz w:val="28"/>
                <w:lang w:val="tt-RU"/>
              </w:rPr>
              <w:t>: «Суган утырту».</w:t>
            </w:r>
          </w:p>
          <w:p w:rsidR="000E3E6C" w:rsidRPr="00246A4D" w:rsidRDefault="000E3E6C" w:rsidP="004B2831">
            <w:pPr>
              <w:pStyle w:val="NoSpacing"/>
              <w:rPr>
                <w:rFonts w:ascii="Times New Roman" w:hAnsi="Times New Roman"/>
                <w:sz w:val="28"/>
                <w:lang w:val="tt-RU"/>
              </w:rPr>
            </w:pPr>
          </w:p>
          <w:p w:rsidR="000E3E6C" w:rsidRDefault="000E3E6C" w:rsidP="004B2831">
            <w:pPr>
              <w:pStyle w:val="NoSpacing"/>
              <w:rPr>
                <w:rFonts w:ascii="Times New Roman" w:hAnsi="Times New Roman"/>
                <w:sz w:val="28"/>
                <w:lang w:val="tt-RU"/>
              </w:rPr>
            </w:pPr>
            <w:r w:rsidRPr="00246A4D">
              <w:rPr>
                <w:rFonts w:ascii="Times New Roman" w:hAnsi="Times New Roman"/>
                <w:sz w:val="28"/>
                <w:lang w:val="tt-RU"/>
              </w:rPr>
              <w:t>Тәҗрибә почмагында утыртылган үсемлекләрне һәрдаим күзәтеп тору, сулар сибү, почмакның альбомына терки бару.</w:t>
            </w:r>
          </w:p>
          <w:p w:rsidR="000E3E6C" w:rsidRPr="00246A4D" w:rsidRDefault="000E3E6C" w:rsidP="004B2831">
            <w:pPr>
              <w:pStyle w:val="NoSpacing"/>
              <w:rPr>
                <w:rFonts w:ascii="Times New Roman" w:hAnsi="Times New Roman"/>
                <w:sz w:val="36"/>
                <w:lang w:val="tt-RU"/>
              </w:rPr>
            </w:pPr>
          </w:p>
          <w:p w:rsidR="000E3E6C" w:rsidRDefault="000E3E6C" w:rsidP="004B2831">
            <w:pPr>
              <w:pStyle w:val="NoSpacing"/>
              <w:rPr>
                <w:rFonts w:ascii="Times New Roman" w:hAnsi="Times New Roman"/>
                <w:sz w:val="28"/>
                <w:lang w:val="tt-RU"/>
              </w:rPr>
            </w:pPr>
            <w:r w:rsidRPr="00246A4D">
              <w:rPr>
                <w:rFonts w:ascii="Times New Roman" w:hAnsi="Times New Roman"/>
                <w:sz w:val="28"/>
                <w:lang w:val="tt-RU"/>
              </w:rPr>
              <w:t>Тәҗрибә: «Суның үзенчәлекләре»</w:t>
            </w:r>
          </w:p>
          <w:p w:rsidR="000E3E6C" w:rsidRPr="00246A4D" w:rsidRDefault="000E3E6C" w:rsidP="004B2831">
            <w:pPr>
              <w:pStyle w:val="NoSpacing"/>
              <w:rPr>
                <w:rFonts w:ascii="Times New Roman" w:hAnsi="Times New Roman"/>
                <w:sz w:val="28"/>
                <w:lang w:val="tt-RU"/>
              </w:rPr>
            </w:pPr>
          </w:p>
          <w:p w:rsidR="000E3E6C" w:rsidRDefault="000E3E6C" w:rsidP="004B2831">
            <w:pPr>
              <w:pStyle w:val="NoSpacing"/>
              <w:rPr>
                <w:rFonts w:ascii="Times New Roman" w:hAnsi="Times New Roman"/>
                <w:sz w:val="28"/>
                <w:lang w:val="tt-RU"/>
              </w:rPr>
            </w:pPr>
            <w:r w:rsidRPr="00246A4D">
              <w:rPr>
                <w:rFonts w:ascii="Times New Roman" w:hAnsi="Times New Roman"/>
                <w:sz w:val="28"/>
                <w:lang w:val="tt-RU"/>
              </w:rPr>
              <w:t>Тәҗрибә: “Борчак утырту”.</w:t>
            </w:r>
          </w:p>
          <w:p w:rsidR="000E3E6C" w:rsidRPr="00246A4D" w:rsidRDefault="000E3E6C" w:rsidP="004B2831">
            <w:pPr>
              <w:pStyle w:val="NoSpacing"/>
              <w:rPr>
                <w:rFonts w:ascii="Times New Roman" w:hAnsi="Times New Roman"/>
                <w:sz w:val="36"/>
                <w:lang w:val="tt-RU"/>
              </w:rPr>
            </w:pPr>
          </w:p>
          <w:p w:rsidR="000E3E6C" w:rsidRDefault="000E3E6C" w:rsidP="004B2831">
            <w:pPr>
              <w:pStyle w:val="NoSpacing"/>
              <w:rPr>
                <w:rFonts w:ascii="Times New Roman" w:hAnsi="Times New Roman"/>
                <w:sz w:val="28"/>
                <w:lang w:val="tt-RU"/>
              </w:rPr>
            </w:pPr>
            <w:r w:rsidRPr="00246A4D">
              <w:rPr>
                <w:rFonts w:ascii="Times New Roman" w:hAnsi="Times New Roman"/>
                <w:sz w:val="28"/>
                <w:lang w:val="tt-RU"/>
              </w:rPr>
              <w:t>Тал, тирәк агачларының суга утыртылган ботакларын күзәтү.</w:t>
            </w:r>
          </w:p>
          <w:p w:rsidR="000E3E6C" w:rsidRPr="00246A4D" w:rsidRDefault="000E3E6C" w:rsidP="004B2831">
            <w:pPr>
              <w:pStyle w:val="NoSpacing"/>
              <w:rPr>
                <w:rFonts w:ascii="Times New Roman" w:hAnsi="Times New Roman"/>
                <w:sz w:val="36"/>
                <w:lang w:val="tt-RU"/>
              </w:rPr>
            </w:pPr>
          </w:p>
          <w:p w:rsidR="000E3E6C" w:rsidRPr="00246A4D" w:rsidRDefault="000E3E6C" w:rsidP="004B2831">
            <w:pPr>
              <w:pStyle w:val="NoSpacing"/>
              <w:rPr>
                <w:rFonts w:ascii="Times New Roman" w:hAnsi="Times New Roman"/>
                <w:sz w:val="28"/>
                <w:lang w:val="tt-RU"/>
              </w:rPr>
            </w:pPr>
            <w:r w:rsidRPr="00246A4D">
              <w:rPr>
                <w:rFonts w:ascii="Times New Roman" w:hAnsi="Times New Roman"/>
                <w:sz w:val="28"/>
                <w:lang w:val="tt-RU"/>
              </w:rPr>
              <w:t>Тәҗрибә үткәрү: «Ни өчен орлыкларны,</w:t>
            </w:r>
          </w:p>
          <w:p w:rsidR="000E3E6C" w:rsidRDefault="000E3E6C" w:rsidP="004B2831">
            <w:pPr>
              <w:pStyle w:val="NoSpacing"/>
              <w:rPr>
                <w:rFonts w:ascii="Times New Roman" w:hAnsi="Times New Roman"/>
                <w:sz w:val="28"/>
                <w:lang w:val="tt-RU"/>
              </w:rPr>
            </w:pPr>
            <w:r w:rsidRPr="00246A4D">
              <w:rPr>
                <w:rFonts w:ascii="Times New Roman" w:hAnsi="Times New Roman"/>
                <w:sz w:val="28"/>
                <w:lang w:val="tt-RU"/>
              </w:rPr>
              <w:t>үсемлекләрне балчыкка утырталар?».</w:t>
            </w:r>
          </w:p>
          <w:p w:rsidR="000E3E6C" w:rsidRPr="00246A4D" w:rsidRDefault="000E3E6C" w:rsidP="004B2831">
            <w:pPr>
              <w:pStyle w:val="NoSpacing"/>
              <w:rPr>
                <w:rFonts w:ascii="Times New Roman" w:hAnsi="Times New Roman"/>
                <w:sz w:val="28"/>
                <w:lang w:val="tt-RU"/>
              </w:rPr>
            </w:pPr>
          </w:p>
          <w:p w:rsidR="000E3E6C" w:rsidRDefault="000E3E6C" w:rsidP="004B2831">
            <w:pPr>
              <w:pStyle w:val="NoSpacing"/>
              <w:rPr>
                <w:rFonts w:ascii="Times New Roman" w:hAnsi="Times New Roman"/>
                <w:sz w:val="28"/>
                <w:lang w:val="tt-RU"/>
              </w:rPr>
            </w:pPr>
            <w:r w:rsidRPr="00246A4D">
              <w:rPr>
                <w:rFonts w:ascii="Times New Roman" w:hAnsi="Times New Roman"/>
                <w:sz w:val="28"/>
                <w:lang w:val="tt-RU"/>
              </w:rPr>
              <w:t>Балалар белән берлектә уен участокларын җыештыру.</w:t>
            </w:r>
          </w:p>
          <w:p w:rsidR="000E3E6C" w:rsidRPr="00246A4D" w:rsidRDefault="000E3E6C" w:rsidP="004B2831">
            <w:pPr>
              <w:pStyle w:val="NoSpacing"/>
              <w:rPr>
                <w:rFonts w:ascii="Times New Roman" w:hAnsi="Times New Roman"/>
                <w:sz w:val="36"/>
                <w:lang w:val="tt-RU"/>
              </w:rPr>
            </w:pPr>
          </w:p>
          <w:p w:rsidR="000E3E6C" w:rsidRPr="00246A4D" w:rsidRDefault="000E3E6C" w:rsidP="004B2831">
            <w:pPr>
              <w:pStyle w:val="NoSpacing"/>
              <w:rPr>
                <w:sz w:val="28"/>
                <w:lang w:val="tt-RU"/>
              </w:rPr>
            </w:pPr>
            <w:r w:rsidRPr="00246A4D">
              <w:rPr>
                <w:rFonts w:ascii="Times New Roman" w:hAnsi="Times New Roman"/>
                <w:sz w:val="28"/>
                <w:lang w:val="tt-RU"/>
              </w:rPr>
              <w:t>Күзәтү. «Ак болытлар ага зәңгәр күктә</w:t>
            </w:r>
            <w:r w:rsidRPr="00246A4D">
              <w:rPr>
                <w:lang w:val="tt-RU"/>
              </w:rPr>
              <w:t>»</w:t>
            </w:r>
          </w:p>
        </w:tc>
        <w:tc>
          <w:tcPr>
            <w:tcW w:w="2015" w:type="dxa"/>
            <w:vMerge w:val="restart"/>
          </w:tcPr>
          <w:p w:rsidR="000E3E6C" w:rsidRDefault="000E3E6C" w:rsidP="004B2831">
            <w:pPr>
              <w:pStyle w:val="NoSpacing"/>
              <w:rPr>
                <w:rFonts w:ascii="Times New Roman" w:hAnsi="Times New Roman"/>
                <w:sz w:val="28"/>
                <w:lang w:val="tt-RU"/>
              </w:rPr>
            </w:pPr>
            <w:r w:rsidRPr="00246A4D">
              <w:rPr>
                <w:rFonts w:ascii="Times New Roman" w:hAnsi="Times New Roman"/>
                <w:sz w:val="28"/>
                <w:lang w:val="tt-RU"/>
              </w:rPr>
              <w:t>Сүзле-хәрәкәтле уен</w:t>
            </w:r>
            <w:r>
              <w:rPr>
                <w:rFonts w:ascii="Times New Roman" w:hAnsi="Times New Roman"/>
                <w:sz w:val="28"/>
                <w:lang w:val="tt-RU"/>
              </w:rPr>
              <w:t xml:space="preserve">: </w:t>
            </w:r>
            <w:r w:rsidRPr="00246A4D">
              <w:rPr>
                <w:rFonts w:ascii="Times New Roman" w:hAnsi="Times New Roman"/>
                <w:sz w:val="28"/>
                <w:lang w:val="tt-RU"/>
              </w:rPr>
              <w:t>«Аш пешерү».</w:t>
            </w:r>
          </w:p>
          <w:p w:rsidR="000E3E6C" w:rsidRPr="00246A4D" w:rsidRDefault="000E3E6C" w:rsidP="004B2831">
            <w:pPr>
              <w:pStyle w:val="NoSpacing"/>
              <w:rPr>
                <w:rFonts w:ascii="Times New Roman" w:hAnsi="Times New Roman"/>
                <w:sz w:val="28"/>
                <w:lang w:val="tt-RU"/>
              </w:rPr>
            </w:pPr>
          </w:p>
          <w:p w:rsidR="000E3E6C" w:rsidRDefault="000E3E6C" w:rsidP="004B2831">
            <w:pPr>
              <w:pStyle w:val="NoSpacing"/>
              <w:rPr>
                <w:rFonts w:ascii="Times New Roman" w:hAnsi="Times New Roman"/>
                <w:sz w:val="28"/>
                <w:lang w:val="tt-RU"/>
              </w:rPr>
            </w:pPr>
            <w:r w:rsidRPr="00246A4D">
              <w:rPr>
                <w:rFonts w:ascii="Times New Roman" w:hAnsi="Times New Roman"/>
                <w:sz w:val="28"/>
                <w:lang w:val="tt-RU"/>
              </w:rPr>
              <w:t>Хәрәкәтле уен</w:t>
            </w:r>
            <w:r>
              <w:rPr>
                <w:rFonts w:ascii="Times New Roman" w:hAnsi="Times New Roman"/>
                <w:sz w:val="28"/>
                <w:lang w:val="tt-RU"/>
              </w:rPr>
              <w:t>:</w:t>
            </w:r>
            <w:r w:rsidRPr="00246A4D">
              <w:rPr>
                <w:rFonts w:ascii="Times New Roman" w:hAnsi="Times New Roman"/>
                <w:sz w:val="28"/>
                <w:lang w:val="tt-RU"/>
              </w:rPr>
              <w:t xml:space="preserve"> «Яр – су».</w:t>
            </w:r>
          </w:p>
          <w:p w:rsidR="000E3E6C" w:rsidRPr="00246A4D" w:rsidRDefault="000E3E6C" w:rsidP="004B2831">
            <w:pPr>
              <w:pStyle w:val="NoSpacing"/>
              <w:rPr>
                <w:rFonts w:ascii="Times New Roman" w:hAnsi="Times New Roman"/>
                <w:sz w:val="28"/>
                <w:lang w:val="tt-RU"/>
              </w:rPr>
            </w:pPr>
          </w:p>
          <w:p w:rsidR="000E3E6C" w:rsidRDefault="000E3E6C" w:rsidP="004B2831">
            <w:pPr>
              <w:pStyle w:val="NoSpacing"/>
              <w:rPr>
                <w:rFonts w:ascii="Times New Roman" w:hAnsi="Times New Roman"/>
                <w:sz w:val="28"/>
                <w:lang w:val="tt-RU"/>
              </w:rPr>
            </w:pPr>
            <w:r w:rsidRPr="00246A4D">
              <w:rPr>
                <w:rFonts w:ascii="Times New Roman" w:hAnsi="Times New Roman"/>
                <w:sz w:val="28"/>
                <w:lang w:val="tt-RU"/>
              </w:rPr>
              <w:t>Җырлы-биюле уен</w:t>
            </w:r>
            <w:r>
              <w:rPr>
                <w:rFonts w:ascii="Times New Roman" w:hAnsi="Times New Roman"/>
                <w:sz w:val="28"/>
                <w:lang w:val="tt-RU"/>
              </w:rPr>
              <w:t>:</w:t>
            </w:r>
            <w:r w:rsidRPr="00246A4D">
              <w:rPr>
                <w:rFonts w:ascii="Times New Roman" w:hAnsi="Times New Roman"/>
                <w:sz w:val="28"/>
                <w:lang w:val="tt-RU"/>
              </w:rPr>
              <w:t xml:space="preserve"> «Ике аккош».</w:t>
            </w:r>
          </w:p>
          <w:p w:rsidR="000E3E6C" w:rsidRPr="00246A4D" w:rsidRDefault="000E3E6C" w:rsidP="004B2831">
            <w:pPr>
              <w:pStyle w:val="NoSpacing"/>
              <w:rPr>
                <w:rFonts w:ascii="Times New Roman" w:hAnsi="Times New Roman"/>
                <w:sz w:val="36"/>
                <w:lang w:val="tt-RU"/>
              </w:rPr>
            </w:pPr>
          </w:p>
          <w:p w:rsidR="000E3E6C" w:rsidRPr="00246A4D" w:rsidRDefault="000E3E6C" w:rsidP="004B2831">
            <w:pPr>
              <w:pStyle w:val="NoSpacing"/>
              <w:rPr>
                <w:rFonts w:ascii="Times New Roman" w:hAnsi="Times New Roman"/>
                <w:sz w:val="36"/>
                <w:lang w:val="tt-RU"/>
              </w:rPr>
            </w:pPr>
            <w:r w:rsidRPr="00246A4D">
              <w:rPr>
                <w:rFonts w:ascii="Times New Roman" w:hAnsi="Times New Roman"/>
                <w:sz w:val="28"/>
                <w:lang w:val="tt-RU"/>
              </w:rPr>
              <w:t>Дидактик уен</w:t>
            </w:r>
            <w:r>
              <w:rPr>
                <w:rFonts w:ascii="Times New Roman" w:hAnsi="Times New Roman"/>
                <w:sz w:val="28"/>
                <w:lang w:val="tt-RU"/>
              </w:rPr>
              <w:t>:</w:t>
            </w:r>
            <w:r w:rsidRPr="00246A4D">
              <w:rPr>
                <w:rFonts w:ascii="Times New Roman" w:hAnsi="Times New Roman"/>
                <w:sz w:val="28"/>
                <w:lang w:val="tt-RU"/>
              </w:rPr>
              <w:t xml:space="preserve"> «Чәчәк-яфрак»</w:t>
            </w:r>
          </w:p>
          <w:p w:rsidR="000E3E6C" w:rsidRDefault="000E3E6C" w:rsidP="004B2831">
            <w:pPr>
              <w:pStyle w:val="NoSpacing"/>
              <w:rPr>
                <w:rFonts w:ascii="Times New Roman" w:hAnsi="Times New Roman"/>
                <w:sz w:val="28"/>
                <w:lang w:val="tt-RU"/>
              </w:rPr>
            </w:pPr>
            <w:r w:rsidRPr="00246A4D">
              <w:rPr>
                <w:rFonts w:ascii="Times New Roman" w:hAnsi="Times New Roman"/>
                <w:sz w:val="28"/>
                <w:lang w:val="tt-RU"/>
              </w:rPr>
              <w:t>«Кояш һәм яңгыр» уены.</w:t>
            </w:r>
          </w:p>
          <w:p w:rsidR="000E3E6C" w:rsidRPr="00246A4D" w:rsidRDefault="000E3E6C" w:rsidP="004B2831">
            <w:pPr>
              <w:pStyle w:val="NoSpacing"/>
              <w:rPr>
                <w:rFonts w:ascii="Times New Roman" w:hAnsi="Times New Roman"/>
                <w:sz w:val="36"/>
                <w:lang w:val="tt-RU"/>
              </w:rPr>
            </w:pPr>
          </w:p>
          <w:p w:rsidR="000E3E6C" w:rsidRDefault="000E3E6C" w:rsidP="004B2831">
            <w:pPr>
              <w:pStyle w:val="NoSpacing"/>
              <w:rPr>
                <w:rFonts w:ascii="Times New Roman" w:hAnsi="Times New Roman"/>
                <w:bCs/>
                <w:sz w:val="28"/>
                <w:lang w:val="tt-RU"/>
              </w:rPr>
            </w:pPr>
            <w:r w:rsidRPr="00246A4D">
              <w:rPr>
                <w:rFonts w:ascii="Times New Roman" w:hAnsi="Times New Roman"/>
                <w:bCs/>
                <w:sz w:val="28"/>
                <w:lang w:val="tt-RU"/>
              </w:rPr>
              <w:t>Уен</w:t>
            </w:r>
            <w:r>
              <w:rPr>
                <w:rFonts w:ascii="Times New Roman" w:hAnsi="Times New Roman"/>
                <w:bCs/>
                <w:sz w:val="28"/>
                <w:lang w:val="tt-RU"/>
              </w:rPr>
              <w:t>:</w:t>
            </w:r>
            <w:r w:rsidRPr="00246A4D">
              <w:rPr>
                <w:rFonts w:ascii="Times New Roman" w:hAnsi="Times New Roman"/>
                <w:bCs/>
                <w:sz w:val="28"/>
                <w:lang w:val="tt-RU"/>
              </w:rPr>
              <w:t xml:space="preserve"> “Әйтеп бир”.</w:t>
            </w:r>
          </w:p>
          <w:p w:rsidR="000E3E6C" w:rsidRPr="00246A4D" w:rsidRDefault="000E3E6C" w:rsidP="004B2831">
            <w:pPr>
              <w:pStyle w:val="NoSpacing"/>
              <w:rPr>
                <w:rFonts w:ascii="Times New Roman" w:hAnsi="Times New Roman"/>
                <w:sz w:val="36"/>
                <w:lang w:val="tt-RU"/>
              </w:rPr>
            </w:pPr>
          </w:p>
          <w:p w:rsidR="000E3E6C" w:rsidRDefault="000E3E6C" w:rsidP="004B2831">
            <w:pPr>
              <w:pStyle w:val="NoSpacing"/>
              <w:rPr>
                <w:rFonts w:ascii="Times New Roman" w:hAnsi="Times New Roman"/>
                <w:sz w:val="28"/>
                <w:lang w:val="tt-RU"/>
              </w:rPr>
            </w:pPr>
            <w:r w:rsidRPr="00246A4D">
              <w:rPr>
                <w:rFonts w:ascii="Times New Roman" w:hAnsi="Times New Roman"/>
                <w:sz w:val="28"/>
              </w:rPr>
              <w:t>Дидактик уен. «Агачны таны һәм сөйлә!»</w:t>
            </w:r>
            <w:r w:rsidRPr="00246A4D">
              <w:rPr>
                <w:rFonts w:ascii="Times New Roman" w:hAnsi="Times New Roman"/>
                <w:sz w:val="28"/>
                <w:lang w:val="tt-RU"/>
              </w:rPr>
              <w:t>.</w:t>
            </w:r>
          </w:p>
          <w:p w:rsidR="000E3E6C" w:rsidRPr="00246A4D" w:rsidRDefault="000E3E6C" w:rsidP="004B2831">
            <w:pPr>
              <w:pStyle w:val="NoSpacing"/>
              <w:rPr>
                <w:rFonts w:ascii="Times New Roman" w:hAnsi="Times New Roman"/>
                <w:sz w:val="28"/>
                <w:lang w:val="tt-RU"/>
              </w:rPr>
            </w:pPr>
          </w:p>
          <w:p w:rsidR="000E3E6C" w:rsidRDefault="000E3E6C" w:rsidP="004B2831">
            <w:pPr>
              <w:pStyle w:val="NoSpacing"/>
              <w:rPr>
                <w:rFonts w:ascii="Times New Roman" w:hAnsi="Times New Roman"/>
                <w:sz w:val="28"/>
                <w:lang w:val="tt-RU"/>
              </w:rPr>
            </w:pPr>
            <w:r>
              <w:rPr>
                <w:rFonts w:ascii="Times New Roman" w:hAnsi="Times New Roman"/>
                <w:sz w:val="28"/>
                <w:lang w:val="tt-RU"/>
              </w:rPr>
              <w:t>У</w:t>
            </w:r>
            <w:r w:rsidRPr="00246A4D">
              <w:rPr>
                <w:rFonts w:ascii="Times New Roman" w:hAnsi="Times New Roman"/>
                <w:sz w:val="28"/>
                <w:lang w:val="tt-RU"/>
              </w:rPr>
              <w:t>ен</w:t>
            </w:r>
            <w:r>
              <w:rPr>
                <w:rFonts w:ascii="Times New Roman" w:hAnsi="Times New Roman"/>
                <w:sz w:val="28"/>
                <w:lang w:val="tt-RU"/>
              </w:rPr>
              <w:t>:</w:t>
            </w:r>
            <w:r w:rsidRPr="00246A4D">
              <w:rPr>
                <w:rFonts w:ascii="Times New Roman" w:hAnsi="Times New Roman"/>
                <w:sz w:val="28"/>
                <w:lang w:val="tt-RU"/>
              </w:rPr>
              <w:t xml:space="preserve"> «Кошлар кайтты».</w:t>
            </w:r>
          </w:p>
          <w:p w:rsidR="000E3E6C" w:rsidRPr="00246A4D" w:rsidRDefault="000E3E6C" w:rsidP="004B2831">
            <w:pPr>
              <w:pStyle w:val="NoSpacing"/>
              <w:rPr>
                <w:rFonts w:ascii="Times New Roman" w:hAnsi="Times New Roman"/>
                <w:sz w:val="36"/>
                <w:lang w:val="tt-RU"/>
              </w:rPr>
            </w:pPr>
          </w:p>
          <w:p w:rsidR="000E3E6C" w:rsidRPr="00246A4D" w:rsidRDefault="000E3E6C" w:rsidP="004B2831">
            <w:pPr>
              <w:pStyle w:val="NoSpacing"/>
              <w:rPr>
                <w:rFonts w:ascii="Times New Roman" w:hAnsi="Times New Roman"/>
                <w:sz w:val="28"/>
                <w:lang w:val="tt-RU"/>
              </w:rPr>
            </w:pPr>
            <w:r w:rsidRPr="00246A4D">
              <w:rPr>
                <w:rFonts w:ascii="Times New Roman" w:hAnsi="Times New Roman"/>
                <w:sz w:val="28"/>
                <w:lang w:val="tt-RU"/>
              </w:rPr>
              <w:t>Үстерешле уен</w:t>
            </w:r>
            <w:r>
              <w:rPr>
                <w:rFonts w:ascii="Times New Roman" w:hAnsi="Times New Roman"/>
                <w:sz w:val="28"/>
                <w:lang w:val="tt-RU"/>
              </w:rPr>
              <w:t>:</w:t>
            </w:r>
            <w:r w:rsidRPr="00246A4D">
              <w:rPr>
                <w:rFonts w:ascii="Times New Roman" w:hAnsi="Times New Roman"/>
                <w:sz w:val="28"/>
                <w:lang w:val="tt-RU"/>
              </w:rPr>
              <w:t xml:space="preserve"> «Урман кагыйдәләре» (туп белән).</w:t>
            </w:r>
          </w:p>
          <w:p w:rsidR="000E3E6C" w:rsidRPr="00246A4D" w:rsidRDefault="000E3E6C" w:rsidP="00246A4D">
            <w:pPr>
              <w:pStyle w:val="msonormalbullet2gif"/>
              <w:spacing w:after="0" w:line="360" w:lineRule="auto"/>
              <w:contextualSpacing/>
              <w:rPr>
                <w:sz w:val="28"/>
                <w:szCs w:val="28"/>
                <w:lang w:val="tt-RU"/>
              </w:rPr>
            </w:pPr>
          </w:p>
        </w:tc>
        <w:tc>
          <w:tcPr>
            <w:tcW w:w="2663" w:type="dxa"/>
            <w:vMerge w:val="restart"/>
          </w:tcPr>
          <w:p w:rsidR="000E3E6C" w:rsidRPr="00246A4D" w:rsidRDefault="000E3E6C" w:rsidP="004B2831">
            <w:pPr>
              <w:pStyle w:val="NoSpacing"/>
              <w:rPr>
                <w:rFonts w:ascii="Times New Roman" w:hAnsi="Times New Roman"/>
                <w:sz w:val="28"/>
                <w:szCs w:val="28"/>
                <w:lang w:val="tt-RU"/>
              </w:rPr>
            </w:pPr>
            <w:r w:rsidRPr="00246A4D">
              <w:rPr>
                <w:rFonts w:ascii="Times New Roman" w:hAnsi="Times New Roman"/>
                <w:sz w:val="28"/>
                <w:szCs w:val="28"/>
                <w:lang w:val="tt-RU"/>
              </w:rPr>
              <w:t>Консультация</w:t>
            </w:r>
            <w:r>
              <w:rPr>
                <w:rFonts w:ascii="Times New Roman" w:hAnsi="Times New Roman"/>
                <w:sz w:val="28"/>
                <w:szCs w:val="28"/>
                <w:lang w:val="tt-RU"/>
              </w:rPr>
              <w:t xml:space="preserve"> </w:t>
            </w:r>
            <w:r w:rsidRPr="00246A4D">
              <w:rPr>
                <w:rFonts w:ascii="Times New Roman" w:hAnsi="Times New Roman"/>
                <w:sz w:val="28"/>
                <w:szCs w:val="28"/>
                <w:lang w:val="tt-RU"/>
              </w:rPr>
              <w:t>“Эко</w:t>
            </w:r>
          </w:p>
          <w:p w:rsidR="000E3E6C" w:rsidRPr="00246A4D" w:rsidRDefault="000E3E6C" w:rsidP="004B2831">
            <w:pPr>
              <w:pStyle w:val="NoSpacing"/>
              <w:rPr>
                <w:rFonts w:ascii="Times New Roman" w:hAnsi="Times New Roman"/>
                <w:sz w:val="28"/>
                <w:szCs w:val="28"/>
                <w:lang w:val="tt-RU"/>
              </w:rPr>
            </w:pPr>
            <w:r w:rsidRPr="00246A4D">
              <w:rPr>
                <w:rFonts w:ascii="Times New Roman" w:hAnsi="Times New Roman"/>
                <w:sz w:val="28"/>
                <w:szCs w:val="28"/>
                <w:lang w:val="tt-RU"/>
              </w:rPr>
              <w:t>логик тәрбияне кайчан башларга?”.</w:t>
            </w:r>
          </w:p>
          <w:p w:rsidR="000E3E6C" w:rsidRDefault="000E3E6C" w:rsidP="004B2831">
            <w:pPr>
              <w:pStyle w:val="NoSpacing"/>
              <w:rPr>
                <w:rFonts w:ascii="Times New Roman" w:hAnsi="Times New Roman"/>
                <w:sz w:val="28"/>
                <w:szCs w:val="28"/>
                <w:lang w:val="tt-RU"/>
              </w:rPr>
            </w:pPr>
          </w:p>
          <w:p w:rsidR="000E3E6C" w:rsidRPr="00246A4D" w:rsidRDefault="000E3E6C" w:rsidP="004B2831">
            <w:pPr>
              <w:pStyle w:val="NoSpacing"/>
              <w:rPr>
                <w:rFonts w:ascii="Times New Roman" w:hAnsi="Times New Roman"/>
                <w:sz w:val="28"/>
                <w:szCs w:val="28"/>
                <w:lang w:val="tt-RU"/>
              </w:rPr>
            </w:pPr>
            <w:r w:rsidRPr="00246A4D">
              <w:rPr>
                <w:rFonts w:ascii="Times New Roman" w:hAnsi="Times New Roman"/>
                <w:sz w:val="28"/>
                <w:szCs w:val="28"/>
                <w:lang w:val="tt-RU"/>
              </w:rPr>
              <w:t>Әңгәмә “Табигать тиңсез хәзинә, аны сакларга кирәк”.</w:t>
            </w:r>
          </w:p>
          <w:p w:rsidR="000E3E6C" w:rsidRDefault="000E3E6C" w:rsidP="004B2831">
            <w:pPr>
              <w:pStyle w:val="NoSpacing"/>
              <w:rPr>
                <w:rFonts w:ascii="Times New Roman" w:hAnsi="Times New Roman"/>
                <w:sz w:val="28"/>
                <w:szCs w:val="28"/>
                <w:lang w:val="tt-RU"/>
              </w:rPr>
            </w:pPr>
          </w:p>
          <w:p w:rsidR="000E3E6C" w:rsidRPr="00246A4D" w:rsidRDefault="000E3E6C" w:rsidP="004B2831">
            <w:pPr>
              <w:pStyle w:val="NoSpacing"/>
              <w:rPr>
                <w:rFonts w:ascii="Times New Roman" w:hAnsi="Times New Roman"/>
                <w:b/>
                <w:sz w:val="28"/>
                <w:szCs w:val="28"/>
              </w:rPr>
            </w:pPr>
            <w:r w:rsidRPr="00246A4D">
              <w:rPr>
                <w:rFonts w:ascii="Times New Roman" w:hAnsi="Times New Roman"/>
                <w:sz w:val="28"/>
                <w:szCs w:val="28"/>
                <w:lang w:val="tt-RU"/>
              </w:rPr>
              <w:t>Ата-аналарга балалар белән</w:t>
            </w:r>
            <w:r>
              <w:rPr>
                <w:rFonts w:ascii="Times New Roman" w:hAnsi="Times New Roman"/>
                <w:sz w:val="28"/>
                <w:szCs w:val="28"/>
                <w:lang w:val="tt-RU"/>
              </w:rPr>
              <w:t xml:space="preserve"> </w:t>
            </w:r>
            <w:r w:rsidRPr="00246A4D">
              <w:rPr>
                <w:rFonts w:ascii="Times New Roman" w:hAnsi="Times New Roman"/>
                <w:sz w:val="28"/>
                <w:szCs w:val="28"/>
                <w:lang w:val="tt-RU"/>
              </w:rPr>
              <w:t>зоопаркка барырга тәк</w:t>
            </w:r>
            <w:r w:rsidRPr="00246A4D">
              <w:rPr>
                <w:rFonts w:ascii="Times New Roman" w:hAnsi="Times New Roman"/>
                <w:sz w:val="28"/>
                <w:szCs w:val="28"/>
              </w:rPr>
              <w:t>ъ</w:t>
            </w:r>
            <w:r w:rsidRPr="00246A4D">
              <w:rPr>
                <w:rFonts w:ascii="Times New Roman" w:hAnsi="Times New Roman"/>
                <w:sz w:val="28"/>
                <w:szCs w:val="28"/>
                <w:lang w:val="tt-RU"/>
              </w:rPr>
              <w:t>дим ясау.</w:t>
            </w:r>
          </w:p>
          <w:p w:rsidR="000E3E6C" w:rsidRDefault="000E3E6C" w:rsidP="004B2831">
            <w:pPr>
              <w:pStyle w:val="NoSpacing"/>
              <w:rPr>
                <w:rFonts w:ascii="Times New Roman" w:hAnsi="Times New Roman"/>
                <w:sz w:val="28"/>
                <w:szCs w:val="28"/>
                <w:lang w:val="tt-RU"/>
              </w:rPr>
            </w:pPr>
          </w:p>
          <w:p w:rsidR="000E3E6C" w:rsidRPr="00246A4D" w:rsidRDefault="000E3E6C" w:rsidP="004B2831">
            <w:pPr>
              <w:pStyle w:val="NoSpacing"/>
              <w:rPr>
                <w:rFonts w:ascii="Times New Roman" w:hAnsi="Times New Roman"/>
                <w:sz w:val="28"/>
                <w:szCs w:val="28"/>
                <w:lang w:val="tt-RU"/>
              </w:rPr>
            </w:pPr>
            <w:r w:rsidRPr="00246A4D">
              <w:rPr>
                <w:rFonts w:ascii="Times New Roman" w:hAnsi="Times New Roman"/>
                <w:sz w:val="28"/>
                <w:szCs w:val="28"/>
                <w:lang w:val="tt-RU"/>
              </w:rPr>
              <w:t>Ата-аналарга</w:t>
            </w:r>
            <w:r>
              <w:rPr>
                <w:rFonts w:ascii="Times New Roman" w:hAnsi="Times New Roman"/>
                <w:sz w:val="28"/>
                <w:szCs w:val="28"/>
                <w:lang w:val="tt-RU"/>
              </w:rPr>
              <w:t xml:space="preserve"> </w:t>
            </w:r>
            <w:r w:rsidRPr="00246A4D">
              <w:rPr>
                <w:rFonts w:ascii="Times New Roman" w:hAnsi="Times New Roman"/>
                <w:sz w:val="28"/>
                <w:szCs w:val="28"/>
                <w:lang w:val="tt-RU"/>
              </w:rPr>
              <w:t>балалар белән берлектә табигатькә чыгарга, андагы үзгәрешләрне карарга тәкъдим итү.</w:t>
            </w:r>
          </w:p>
          <w:p w:rsidR="000E3E6C" w:rsidRDefault="000E3E6C" w:rsidP="004B2831">
            <w:pPr>
              <w:pStyle w:val="NoSpacing"/>
              <w:rPr>
                <w:rFonts w:ascii="Times New Roman" w:hAnsi="Times New Roman"/>
                <w:sz w:val="28"/>
                <w:szCs w:val="28"/>
                <w:lang w:val="tt-RU"/>
              </w:rPr>
            </w:pPr>
          </w:p>
          <w:p w:rsidR="000E3E6C" w:rsidRDefault="000E3E6C" w:rsidP="004B2831">
            <w:pPr>
              <w:pStyle w:val="NoSpacing"/>
              <w:rPr>
                <w:rFonts w:ascii="Times New Roman" w:hAnsi="Times New Roman"/>
                <w:sz w:val="28"/>
                <w:szCs w:val="28"/>
                <w:lang w:val="tt-RU"/>
              </w:rPr>
            </w:pPr>
            <w:r w:rsidRPr="00246A4D">
              <w:rPr>
                <w:rFonts w:ascii="Times New Roman" w:hAnsi="Times New Roman"/>
                <w:sz w:val="28"/>
                <w:szCs w:val="28"/>
                <w:lang w:val="tt-RU"/>
              </w:rPr>
              <w:t xml:space="preserve">“Урманнарны янгыннан саклыйк”әңгәмә. </w:t>
            </w:r>
          </w:p>
          <w:p w:rsidR="000E3E6C" w:rsidRDefault="000E3E6C" w:rsidP="004B2831">
            <w:pPr>
              <w:pStyle w:val="NoSpacing"/>
              <w:rPr>
                <w:rFonts w:ascii="Times New Roman" w:hAnsi="Times New Roman"/>
                <w:sz w:val="28"/>
                <w:szCs w:val="28"/>
                <w:lang w:val="tt-RU"/>
              </w:rPr>
            </w:pPr>
          </w:p>
          <w:p w:rsidR="000E3E6C" w:rsidRDefault="000E3E6C" w:rsidP="004B2831">
            <w:pPr>
              <w:pStyle w:val="NoSpacing"/>
              <w:rPr>
                <w:rFonts w:ascii="Times New Roman" w:hAnsi="Times New Roman"/>
                <w:sz w:val="28"/>
                <w:szCs w:val="28"/>
                <w:lang w:val="tt-RU"/>
              </w:rPr>
            </w:pPr>
            <w:r w:rsidRPr="00246A4D">
              <w:rPr>
                <w:rFonts w:ascii="Times New Roman" w:hAnsi="Times New Roman"/>
                <w:sz w:val="28"/>
                <w:szCs w:val="28"/>
                <w:lang w:val="tt-RU"/>
              </w:rPr>
              <w:t>“Табигать һәм без” стена газетасы ясау</w:t>
            </w:r>
            <w:r>
              <w:rPr>
                <w:rFonts w:ascii="Times New Roman" w:hAnsi="Times New Roman"/>
                <w:sz w:val="28"/>
                <w:szCs w:val="28"/>
                <w:lang w:val="tt-RU"/>
              </w:rPr>
              <w:t>.</w:t>
            </w:r>
          </w:p>
          <w:p w:rsidR="000E3E6C" w:rsidRPr="00246A4D" w:rsidRDefault="000E3E6C" w:rsidP="004B2831">
            <w:pPr>
              <w:pStyle w:val="NoSpacing"/>
              <w:rPr>
                <w:rFonts w:ascii="Times New Roman" w:hAnsi="Times New Roman"/>
                <w:sz w:val="28"/>
                <w:szCs w:val="28"/>
                <w:lang w:val="tt-RU"/>
              </w:rPr>
            </w:pPr>
          </w:p>
          <w:p w:rsidR="000E3E6C" w:rsidRPr="00246A4D" w:rsidRDefault="000E3E6C" w:rsidP="004B2831">
            <w:pPr>
              <w:pStyle w:val="NoSpacing"/>
              <w:rPr>
                <w:sz w:val="28"/>
                <w:lang w:val="tt-RU"/>
              </w:rPr>
            </w:pPr>
            <w:r w:rsidRPr="00246A4D">
              <w:rPr>
                <w:rFonts w:ascii="Times New Roman" w:hAnsi="Times New Roman"/>
                <w:sz w:val="28"/>
                <w:szCs w:val="28"/>
                <w:lang w:val="tt-RU"/>
              </w:rPr>
              <w:t>Экологик тәрбия буенча анкета үткәрү</w:t>
            </w:r>
            <w:r>
              <w:rPr>
                <w:rFonts w:ascii="Times New Roman" w:hAnsi="Times New Roman"/>
                <w:sz w:val="28"/>
                <w:szCs w:val="28"/>
                <w:lang w:val="tt-RU"/>
              </w:rPr>
              <w:t>.</w:t>
            </w:r>
          </w:p>
        </w:tc>
      </w:tr>
      <w:tr w:rsidR="000E3E6C" w:rsidRPr="00246A4D" w:rsidTr="00246A4D">
        <w:trPr>
          <w:trHeight w:val="342"/>
        </w:trPr>
        <w:tc>
          <w:tcPr>
            <w:tcW w:w="2977" w:type="dxa"/>
            <w:vMerge/>
          </w:tcPr>
          <w:p w:rsidR="000E3E6C" w:rsidRPr="00246A4D" w:rsidRDefault="000E3E6C" w:rsidP="00246A4D">
            <w:pPr>
              <w:autoSpaceDE w:val="0"/>
              <w:autoSpaceDN w:val="0"/>
              <w:adjustRightInd w:val="0"/>
              <w:spacing w:after="0" w:line="240" w:lineRule="auto"/>
              <w:rPr>
                <w:sz w:val="28"/>
                <w:szCs w:val="28"/>
                <w:lang w:val="tt-RU"/>
              </w:rPr>
            </w:pPr>
          </w:p>
        </w:tc>
        <w:tc>
          <w:tcPr>
            <w:tcW w:w="2268" w:type="dxa"/>
            <w:vMerge/>
          </w:tcPr>
          <w:p w:rsidR="000E3E6C" w:rsidRPr="00246A4D" w:rsidRDefault="000E3E6C" w:rsidP="00246A4D">
            <w:pPr>
              <w:autoSpaceDE w:val="0"/>
              <w:autoSpaceDN w:val="0"/>
              <w:adjustRightInd w:val="0"/>
              <w:spacing w:after="0" w:line="240" w:lineRule="auto"/>
              <w:rPr>
                <w:sz w:val="28"/>
                <w:szCs w:val="28"/>
                <w:lang w:val="tt-RU"/>
              </w:rPr>
            </w:pPr>
          </w:p>
        </w:tc>
        <w:tc>
          <w:tcPr>
            <w:tcW w:w="2015" w:type="dxa"/>
            <w:vMerge/>
          </w:tcPr>
          <w:p w:rsidR="000E3E6C" w:rsidRPr="00246A4D" w:rsidRDefault="000E3E6C" w:rsidP="00246A4D">
            <w:pPr>
              <w:pStyle w:val="msonormalbullet2gif"/>
              <w:spacing w:after="0" w:line="360" w:lineRule="auto"/>
              <w:contextualSpacing/>
              <w:rPr>
                <w:sz w:val="28"/>
                <w:szCs w:val="28"/>
                <w:lang w:val="tt-RU"/>
              </w:rPr>
            </w:pPr>
          </w:p>
        </w:tc>
        <w:tc>
          <w:tcPr>
            <w:tcW w:w="2663" w:type="dxa"/>
            <w:vMerge/>
          </w:tcPr>
          <w:p w:rsidR="000E3E6C" w:rsidRPr="00246A4D" w:rsidRDefault="000E3E6C" w:rsidP="00246A4D">
            <w:pPr>
              <w:pStyle w:val="msonormalbullet2gif"/>
              <w:spacing w:after="0" w:line="360" w:lineRule="auto"/>
              <w:contextualSpacing/>
              <w:rPr>
                <w:sz w:val="28"/>
                <w:szCs w:val="28"/>
                <w:lang w:val="tt-RU"/>
              </w:rPr>
            </w:pPr>
          </w:p>
        </w:tc>
      </w:tr>
      <w:tr w:rsidR="000E3E6C" w:rsidRPr="00246A4D" w:rsidTr="00246A4D">
        <w:trPr>
          <w:trHeight w:val="342"/>
        </w:trPr>
        <w:tc>
          <w:tcPr>
            <w:tcW w:w="2977" w:type="dxa"/>
            <w:vMerge/>
          </w:tcPr>
          <w:p w:rsidR="000E3E6C" w:rsidRPr="00246A4D" w:rsidRDefault="000E3E6C" w:rsidP="00246A4D">
            <w:pPr>
              <w:autoSpaceDE w:val="0"/>
              <w:autoSpaceDN w:val="0"/>
              <w:adjustRightInd w:val="0"/>
              <w:spacing w:after="0" w:line="240" w:lineRule="auto"/>
              <w:rPr>
                <w:sz w:val="28"/>
                <w:szCs w:val="28"/>
                <w:lang w:val="tt-RU"/>
              </w:rPr>
            </w:pPr>
          </w:p>
        </w:tc>
        <w:tc>
          <w:tcPr>
            <w:tcW w:w="2268" w:type="dxa"/>
            <w:vMerge/>
          </w:tcPr>
          <w:p w:rsidR="000E3E6C" w:rsidRPr="00246A4D" w:rsidRDefault="000E3E6C" w:rsidP="00246A4D">
            <w:pPr>
              <w:autoSpaceDE w:val="0"/>
              <w:autoSpaceDN w:val="0"/>
              <w:adjustRightInd w:val="0"/>
              <w:spacing w:after="0" w:line="240" w:lineRule="auto"/>
              <w:rPr>
                <w:sz w:val="28"/>
                <w:szCs w:val="28"/>
                <w:lang w:val="tt-RU"/>
              </w:rPr>
            </w:pPr>
          </w:p>
        </w:tc>
        <w:tc>
          <w:tcPr>
            <w:tcW w:w="2015" w:type="dxa"/>
            <w:vMerge/>
          </w:tcPr>
          <w:p w:rsidR="000E3E6C" w:rsidRPr="00246A4D" w:rsidRDefault="000E3E6C" w:rsidP="00246A4D">
            <w:pPr>
              <w:pStyle w:val="msonormalbullet2gif"/>
              <w:spacing w:after="0" w:line="360" w:lineRule="auto"/>
              <w:contextualSpacing/>
              <w:rPr>
                <w:sz w:val="28"/>
                <w:szCs w:val="28"/>
                <w:lang w:val="tt-RU"/>
              </w:rPr>
            </w:pPr>
          </w:p>
        </w:tc>
        <w:tc>
          <w:tcPr>
            <w:tcW w:w="2663" w:type="dxa"/>
            <w:vMerge/>
          </w:tcPr>
          <w:p w:rsidR="000E3E6C" w:rsidRPr="00246A4D" w:rsidRDefault="000E3E6C" w:rsidP="00246A4D">
            <w:pPr>
              <w:pStyle w:val="msonormalbullet2gif"/>
              <w:spacing w:after="0" w:line="360" w:lineRule="auto"/>
              <w:contextualSpacing/>
              <w:rPr>
                <w:sz w:val="28"/>
                <w:szCs w:val="28"/>
                <w:lang w:val="tt-RU"/>
              </w:rPr>
            </w:pPr>
          </w:p>
        </w:tc>
      </w:tr>
      <w:tr w:rsidR="000E3E6C" w:rsidRPr="00246A4D" w:rsidTr="00246A4D">
        <w:trPr>
          <w:trHeight w:val="276"/>
        </w:trPr>
        <w:tc>
          <w:tcPr>
            <w:tcW w:w="2977" w:type="dxa"/>
            <w:vMerge/>
          </w:tcPr>
          <w:p w:rsidR="000E3E6C" w:rsidRPr="00246A4D" w:rsidRDefault="000E3E6C" w:rsidP="00246A4D">
            <w:pPr>
              <w:autoSpaceDE w:val="0"/>
              <w:autoSpaceDN w:val="0"/>
              <w:adjustRightInd w:val="0"/>
              <w:spacing w:after="0" w:line="240" w:lineRule="auto"/>
              <w:rPr>
                <w:rFonts w:ascii="Times New Roman" w:hAnsi="Times New Roman"/>
                <w:sz w:val="24"/>
                <w:szCs w:val="28"/>
                <w:lang w:val="tt-RU"/>
              </w:rPr>
            </w:pPr>
          </w:p>
        </w:tc>
        <w:tc>
          <w:tcPr>
            <w:tcW w:w="2268" w:type="dxa"/>
            <w:vMerge/>
          </w:tcPr>
          <w:p w:rsidR="000E3E6C" w:rsidRPr="00246A4D" w:rsidRDefault="000E3E6C" w:rsidP="00246A4D">
            <w:pPr>
              <w:autoSpaceDE w:val="0"/>
              <w:autoSpaceDN w:val="0"/>
              <w:adjustRightInd w:val="0"/>
              <w:spacing w:after="0" w:line="240" w:lineRule="auto"/>
              <w:rPr>
                <w:sz w:val="28"/>
                <w:szCs w:val="28"/>
                <w:lang w:val="tt-RU"/>
              </w:rPr>
            </w:pPr>
          </w:p>
        </w:tc>
        <w:tc>
          <w:tcPr>
            <w:tcW w:w="2015" w:type="dxa"/>
            <w:vMerge/>
          </w:tcPr>
          <w:p w:rsidR="000E3E6C" w:rsidRPr="00246A4D" w:rsidRDefault="000E3E6C" w:rsidP="00246A4D">
            <w:pPr>
              <w:pStyle w:val="msonormalbullet2gif"/>
              <w:spacing w:after="0" w:line="360" w:lineRule="auto"/>
              <w:contextualSpacing/>
              <w:rPr>
                <w:sz w:val="28"/>
                <w:szCs w:val="28"/>
                <w:lang w:val="tt-RU"/>
              </w:rPr>
            </w:pPr>
          </w:p>
        </w:tc>
        <w:tc>
          <w:tcPr>
            <w:tcW w:w="2663" w:type="dxa"/>
            <w:vMerge/>
          </w:tcPr>
          <w:p w:rsidR="000E3E6C" w:rsidRPr="00246A4D" w:rsidRDefault="000E3E6C" w:rsidP="00246A4D">
            <w:pPr>
              <w:pStyle w:val="msonormalbullet2gif"/>
              <w:spacing w:after="0" w:line="360" w:lineRule="auto"/>
              <w:contextualSpacing/>
              <w:rPr>
                <w:sz w:val="28"/>
                <w:szCs w:val="28"/>
                <w:lang w:val="tt-RU"/>
              </w:rPr>
            </w:pPr>
          </w:p>
        </w:tc>
      </w:tr>
      <w:tr w:rsidR="000E3E6C" w:rsidRPr="00246A4D" w:rsidTr="00246A4D">
        <w:trPr>
          <w:trHeight w:val="342"/>
        </w:trPr>
        <w:tc>
          <w:tcPr>
            <w:tcW w:w="2977" w:type="dxa"/>
            <w:vMerge/>
          </w:tcPr>
          <w:p w:rsidR="000E3E6C" w:rsidRPr="00246A4D" w:rsidRDefault="000E3E6C" w:rsidP="00246A4D">
            <w:pPr>
              <w:autoSpaceDE w:val="0"/>
              <w:autoSpaceDN w:val="0"/>
              <w:adjustRightInd w:val="0"/>
              <w:spacing w:after="0" w:line="240" w:lineRule="auto"/>
              <w:rPr>
                <w:sz w:val="28"/>
                <w:szCs w:val="28"/>
                <w:lang w:val="tt-RU"/>
              </w:rPr>
            </w:pPr>
          </w:p>
        </w:tc>
        <w:tc>
          <w:tcPr>
            <w:tcW w:w="2268" w:type="dxa"/>
            <w:vMerge/>
          </w:tcPr>
          <w:p w:rsidR="000E3E6C" w:rsidRPr="00246A4D" w:rsidRDefault="000E3E6C" w:rsidP="00246A4D">
            <w:pPr>
              <w:autoSpaceDE w:val="0"/>
              <w:autoSpaceDN w:val="0"/>
              <w:adjustRightInd w:val="0"/>
              <w:spacing w:after="0" w:line="240" w:lineRule="auto"/>
              <w:rPr>
                <w:sz w:val="28"/>
                <w:szCs w:val="28"/>
                <w:lang w:val="tt-RU"/>
              </w:rPr>
            </w:pPr>
          </w:p>
        </w:tc>
        <w:tc>
          <w:tcPr>
            <w:tcW w:w="2015" w:type="dxa"/>
            <w:vMerge/>
          </w:tcPr>
          <w:p w:rsidR="000E3E6C" w:rsidRPr="00246A4D" w:rsidRDefault="000E3E6C" w:rsidP="00246A4D">
            <w:pPr>
              <w:pStyle w:val="msonormalbullet2gif"/>
              <w:spacing w:after="0" w:line="360" w:lineRule="auto"/>
              <w:contextualSpacing/>
              <w:rPr>
                <w:sz w:val="28"/>
                <w:szCs w:val="28"/>
                <w:lang w:val="tt-RU"/>
              </w:rPr>
            </w:pPr>
          </w:p>
        </w:tc>
        <w:tc>
          <w:tcPr>
            <w:tcW w:w="2663" w:type="dxa"/>
            <w:vMerge/>
          </w:tcPr>
          <w:p w:rsidR="000E3E6C" w:rsidRPr="00246A4D" w:rsidRDefault="000E3E6C" w:rsidP="00246A4D">
            <w:pPr>
              <w:pStyle w:val="msonormalbullet2gif"/>
              <w:spacing w:after="0" w:line="360" w:lineRule="auto"/>
              <w:contextualSpacing/>
              <w:rPr>
                <w:sz w:val="28"/>
                <w:szCs w:val="28"/>
                <w:lang w:val="tt-RU"/>
              </w:rPr>
            </w:pPr>
          </w:p>
        </w:tc>
      </w:tr>
      <w:tr w:rsidR="000E3E6C" w:rsidRPr="00246A4D" w:rsidTr="00246A4D">
        <w:trPr>
          <w:trHeight w:val="342"/>
        </w:trPr>
        <w:tc>
          <w:tcPr>
            <w:tcW w:w="2977" w:type="dxa"/>
            <w:vMerge/>
          </w:tcPr>
          <w:p w:rsidR="000E3E6C" w:rsidRPr="00246A4D" w:rsidRDefault="000E3E6C" w:rsidP="00246A4D">
            <w:pPr>
              <w:autoSpaceDE w:val="0"/>
              <w:autoSpaceDN w:val="0"/>
              <w:adjustRightInd w:val="0"/>
              <w:spacing w:after="0" w:line="240" w:lineRule="auto"/>
              <w:rPr>
                <w:sz w:val="28"/>
                <w:szCs w:val="28"/>
                <w:lang w:val="tt-RU"/>
              </w:rPr>
            </w:pPr>
          </w:p>
        </w:tc>
        <w:tc>
          <w:tcPr>
            <w:tcW w:w="2268" w:type="dxa"/>
            <w:vMerge/>
          </w:tcPr>
          <w:p w:rsidR="000E3E6C" w:rsidRPr="00246A4D" w:rsidRDefault="000E3E6C" w:rsidP="00246A4D">
            <w:pPr>
              <w:autoSpaceDE w:val="0"/>
              <w:autoSpaceDN w:val="0"/>
              <w:adjustRightInd w:val="0"/>
              <w:spacing w:after="0" w:line="240" w:lineRule="auto"/>
              <w:rPr>
                <w:sz w:val="28"/>
                <w:szCs w:val="28"/>
                <w:lang w:val="tt-RU"/>
              </w:rPr>
            </w:pPr>
          </w:p>
        </w:tc>
        <w:tc>
          <w:tcPr>
            <w:tcW w:w="2015" w:type="dxa"/>
            <w:vMerge/>
          </w:tcPr>
          <w:p w:rsidR="000E3E6C" w:rsidRPr="00246A4D" w:rsidRDefault="000E3E6C" w:rsidP="00246A4D">
            <w:pPr>
              <w:pStyle w:val="msonormalbullet2gif"/>
              <w:spacing w:after="0" w:line="360" w:lineRule="auto"/>
              <w:contextualSpacing/>
              <w:rPr>
                <w:sz w:val="28"/>
                <w:szCs w:val="28"/>
                <w:lang w:val="tt-RU"/>
              </w:rPr>
            </w:pPr>
          </w:p>
        </w:tc>
        <w:tc>
          <w:tcPr>
            <w:tcW w:w="2663" w:type="dxa"/>
            <w:vMerge/>
          </w:tcPr>
          <w:p w:rsidR="000E3E6C" w:rsidRPr="00246A4D" w:rsidRDefault="000E3E6C" w:rsidP="00246A4D">
            <w:pPr>
              <w:pStyle w:val="msonormalbullet2gif"/>
              <w:spacing w:after="0" w:line="360" w:lineRule="auto"/>
              <w:contextualSpacing/>
              <w:rPr>
                <w:sz w:val="28"/>
                <w:szCs w:val="28"/>
                <w:lang w:val="tt-RU"/>
              </w:rPr>
            </w:pPr>
          </w:p>
        </w:tc>
      </w:tr>
      <w:tr w:rsidR="000E3E6C" w:rsidRPr="00246A4D" w:rsidTr="00246A4D">
        <w:trPr>
          <w:trHeight w:val="342"/>
        </w:trPr>
        <w:tc>
          <w:tcPr>
            <w:tcW w:w="2977" w:type="dxa"/>
            <w:vMerge/>
          </w:tcPr>
          <w:p w:rsidR="000E3E6C" w:rsidRPr="00246A4D" w:rsidRDefault="000E3E6C" w:rsidP="00246A4D">
            <w:pPr>
              <w:autoSpaceDE w:val="0"/>
              <w:autoSpaceDN w:val="0"/>
              <w:adjustRightInd w:val="0"/>
              <w:spacing w:after="0" w:line="240" w:lineRule="auto"/>
              <w:rPr>
                <w:sz w:val="28"/>
                <w:szCs w:val="28"/>
                <w:lang w:val="tt-RU"/>
              </w:rPr>
            </w:pPr>
          </w:p>
        </w:tc>
        <w:tc>
          <w:tcPr>
            <w:tcW w:w="2268" w:type="dxa"/>
            <w:vMerge/>
          </w:tcPr>
          <w:p w:rsidR="000E3E6C" w:rsidRPr="00246A4D" w:rsidRDefault="000E3E6C" w:rsidP="00246A4D">
            <w:pPr>
              <w:autoSpaceDE w:val="0"/>
              <w:autoSpaceDN w:val="0"/>
              <w:adjustRightInd w:val="0"/>
              <w:spacing w:after="0" w:line="240" w:lineRule="auto"/>
              <w:rPr>
                <w:rFonts w:ascii="Times New Roman" w:hAnsi="Times New Roman"/>
                <w:sz w:val="28"/>
                <w:szCs w:val="28"/>
                <w:lang w:val="tt-RU"/>
              </w:rPr>
            </w:pPr>
          </w:p>
        </w:tc>
        <w:tc>
          <w:tcPr>
            <w:tcW w:w="2015" w:type="dxa"/>
            <w:vMerge/>
          </w:tcPr>
          <w:p w:rsidR="000E3E6C" w:rsidRPr="00246A4D" w:rsidRDefault="000E3E6C" w:rsidP="00246A4D">
            <w:pPr>
              <w:pStyle w:val="msonormalbullet2gif"/>
              <w:spacing w:after="0" w:line="360" w:lineRule="auto"/>
              <w:contextualSpacing/>
              <w:rPr>
                <w:sz w:val="28"/>
                <w:szCs w:val="28"/>
                <w:lang w:val="tt-RU"/>
              </w:rPr>
            </w:pPr>
          </w:p>
        </w:tc>
        <w:tc>
          <w:tcPr>
            <w:tcW w:w="2663" w:type="dxa"/>
            <w:vMerge/>
          </w:tcPr>
          <w:p w:rsidR="000E3E6C" w:rsidRPr="00246A4D" w:rsidRDefault="000E3E6C" w:rsidP="00246A4D">
            <w:pPr>
              <w:pStyle w:val="msonormalbullet2gif"/>
              <w:spacing w:after="0" w:line="360" w:lineRule="auto"/>
              <w:contextualSpacing/>
              <w:rPr>
                <w:sz w:val="28"/>
                <w:szCs w:val="28"/>
                <w:lang w:val="tt-RU"/>
              </w:rPr>
            </w:pPr>
          </w:p>
        </w:tc>
      </w:tr>
      <w:tr w:rsidR="000E3E6C" w:rsidRPr="00246A4D" w:rsidTr="00246A4D">
        <w:trPr>
          <w:trHeight w:val="342"/>
        </w:trPr>
        <w:tc>
          <w:tcPr>
            <w:tcW w:w="2977" w:type="dxa"/>
            <w:vMerge/>
          </w:tcPr>
          <w:p w:rsidR="000E3E6C" w:rsidRPr="00246A4D" w:rsidRDefault="000E3E6C" w:rsidP="00246A4D">
            <w:pPr>
              <w:autoSpaceDE w:val="0"/>
              <w:autoSpaceDN w:val="0"/>
              <w:adjustRightInd w:val="0"/>
              <w:spacing w:after="0" w:line="240" w:lineRule="auto"/>
              <w:rPr>
                <w:sz w:val="28"/>
                <w:szCs w:val="28"/>
                <w:lang w:val="tt-RU"/>
              </w:rPr>
            </w:pPr>
          </w:p>
        </w:tc>
        <w:tc>
          <w:tcPr>
            <w:tcW w:w="2268" w:type="dxa"/>
            <w:vMerge/>
          </w:tcPr>
          <w:p w:rsidR="000E3E6C" w:rsidRPr="00246A4D" w:rsidRDefault="000E3E6C" w:rsidP="00246A4D">
            <w:pPr>
              <w:autoSpaceDE w:val="0"/>
              <w:autoSpaceDN w:val="0"/>
              <w:adjustRightInd w:val="0"/>
              <w:spacing w:after="0" w:line="240" w:lineRule="auto"/>
              <w:rPr>
                <w:sz w:val="28"/>
                <w:szCs w:val="28"/>
                <w:lang w:val="tt-RU"/>
              </w:rPr>
            </w:pPr>
          </w:p>
        </w:tc>
        <w:tc>
          <w:tcPr>
            <w:tcW w:w="2015" w:type="dxa"/>
            <w:vMerge/>
          </w:tcPr>
          <w:p w:rsidR="000E3E6C" w:rsidRPr="00246A4D" w:rsidRDefault="000E3E6C" w:rsidP="00246A4D">
            <w:pPr>
              <w:pStyle w:val="msonormalbullet2gif"/>
              <w:spacing w:after="0" w:line="360" w:lineRule="auto"/>
              <w:contextualSpacing/>
              <w:rPr>
                <w:sz w:val="28"/>
                <w:szCs w:val="28"/>
                <w:lang w:val="tt-RU"/>
              </w:rPr>
            </w:pPr>
          </w:p>
        </w:tc>
        <w:tc>
          <w:tcPr>
            <w:tcW w:w="2663" w:type="dxa"/>
            <w:vMerge/>
          </w:tcPr>
          <w:p w:rsidR="000E3E6C" w:rsidRPr="00246A4D" w:rsidRDefault="000E3E6C" w:rsidP="00246A4D">
            <w:pPr>
              <w:pStyle w:val="msonormalbullet2gif"/>
              <w:spacing w:after="0" w:line="360" w:lineRule="auto"/>
              <w:contextualSpacing/>
              <w:rPr>
                <w:sz w:val="28"/>
                <w:szCs w:val="28"/>
                <w:lang w:val="tt-RU"/>
              </w:rPr>
            </w:pPr>
          </w:p>
        </w:tc>
      </w:tr>
      <w:tr w:rsidR="000E3E6C" w:rsidRPr="00246A4D" w:rsidTr="00246A4D">
        <w:trPr>
          <w:trHeight w:val="342"/>
        </w:trPr>
        <w:tc>
          <w:tcPr>
            <w:tcW w:w="2977" w:type="dxa"/>
            <w:vMerge/>
          </w:tcPr>
          <w:p w:rsidR="000E3E6C" w:rsidRPr="00246A4D" w:rsidRDefault="000E3E6C" w:rsidP="00246A4D">
            <w:pPr>
              <w:autoSpaceDE w:val="0"/>
              <w:autoSpaceDN w:val="0"/>
              <w:adjustRightInd w:val="0"/>
              <w:spacing w:after="0" w:line="240" w:lineRule="auto"/>
              <w:rPr>
                <w:sz w:val="28"/>
                <w:szCs w:val="28"/>
                <w:lang w:val="tt-RU"/>
              </w:rPr>
            </w:pPr>
          </w:p>
        </w:tc>
        <w:tc>
          <w:tcPr>
            <w:tcW w:w="2268" w:type="dxa"/>
            <w:vMerge/>
          </w:tcPr>
          <w:p w:rsidR="000E3E6C" w:rsidRPr="00246A4D" w:rsidRDefault="000E3E6C" w:rsidP="00246A4D">
            <w:pPr>
              <w:autoSpaceDE w:val="0"/>
              <w:autoSpaceDN w:val="0"/>
              <w:adjustRightInd w:val="0"/>
              <w:spacing w:after="0" w:line="240" w:lineRule="auto"/>
              <w:rPr>
                <w:sz w:val="28"/>
                <w:szCs w:val="28"/>
                <w:lang w:val="tt-RU"/>
              </w:rPr>
            </w:pPr>
          </w:p>
        </w:tc>
        <w:tc>
          <w:tcPr>
            <w:tcW w:w="2015" w:type="dxa"/>
            <w:vMerge/>
          </w:tcPr>
          <w:p w:rsidR="000E3E6C" w:rsidRPr="00246A4D" w:rsidRDefault="000E3E6C" w:rsidP="00246A4D">
            <w:pPr>
              <w:pStyle w:val="msonormalbullet2gif"/>
              <w:spacing w:after="0" w:line="360" w:lineRule="auto"/>
              <w:contextualSpacing/>
              <w:rPr>
                <w:sz w:val="28"/>
                <w:szCs w:val="28"/>
                <w:lang w:val="tt-RU"/>
              </w:rPr>
            </w:pPr>
          </w:p>
        </w:tc>
        <w:tc>
          <w:tcPr>
            <w:tcW w:w="2663" w:type="dxa"/>
            <w:vMerge/>
          </w:tcPr>
          <w:p w:rsidR="000E3E6C" w:rsidRPr="00246A4D" w:rsidRDefault="000E3E6C" w:rsidP="00246A4D">
            <w:pPr>
              <w:pStyle w:val="msonormalbullet2gif"/>
              <w:spacing w:after="0" w:line="360" w:lineRule="auto"/>
              <w:contextualSpacing/>
              <w:rPr>
                <w:sz w:val="28"/>
                <w:szCs w:val="28"/>
                <w:lang w:val="tt-RU"/>
              </w:rPr>
            </w:pPr>
          </w:p>
        </w:tc>
      </w:tr>
      <w:tr w:rsidR="000E3E6C" w:rsidRPr="00246A4D" w:rsidTr="00246A4D">
        <w:trPr>
          <w:trHeight w:val="342"/>
        </w:trPr>
        <w:tc>
          <w:tcPr>
            <w:tcW w:w="2977" w:type="dxa"/>
            <w:vMerge/>
          </w:tcPr>
          <w:p w:rsidR="000E3E6C" w:rsidRPr="00246A4D" w:rsidRDefault="000E3E6C" w:rsidP="00246A4D">
            <w:pPr>
              <w:autoSpaceDE w:val="0"/>
              <w:autoSpaceDN w:val="0"/>
              <w:adjustRightInd w:val="0"/>
              <w:spacing w:after="0" w:line="240" w:lineRule="auto"/>
              <w:rPr>
                <w:sz w:val="28"/>
                <w:szCs w:val="28"/>
                <w:lang w:val="tt-RU"/>
              </w:rPr>
            </w:pPr>
          </w:p>
        </w:tc>
        <w:tc>
          <w:tcPr>
            <w:tcW w:w="2268" w:type="dxa"/>
            <w:vMerge/>
          </w:tcPr>
          <w:p w:rsidR="000E3E6C" w:rsidRPr="00246A4D" w:rsidRDefault="000E3E6C" w:rsidP="00246A4D">
            <w:pPr>
              <w:autoSpaceDE w:val="0"/>
              <w:autoSpaceDN w:val="0"/>
              <w:adjustRightInd w:val="0"/>
              <w:spacing w:after="0" w:line="240" w:lineRule="auto"/>
              <w:rPr>
                <w:sz w:val="28"/>
                <w:szCs w:val="28"/>
                <w:lang w:val="tt-RU"/>
              </w:rPr>
            </w:pPr>
          </w:p>
        </w:tc>
        <w:tc>
          <w:tcPr>
            <w:tcW w:w="2015" w:type="dxa"/>
            <w:vMerge/>
          </w:tcPr>
          <w:p w:rsidR="000E3E6C" w:rsidRPr="00246A4D" w:rsidRDefault="000E3E6C" w:rsidP="00246A4D">
            <w:pPr>
              <w:pStyle w:val="msonormalbullet2gif"/>
              <w:spacing w:after="0" w:line="360" w:lineRule="auto"/>
              <w:contextualSpacing/>
              <w:rPr>
                <w:sz w:val="28"/>
                <w:szCs w:val="28"/>
                <w:lang w:val="tt-RU"/>
              </w:rPr>
            </w:pPr>
          </w:p>
        </w:tc>
        <w:tc>
          <w:tcPr>
            <w:tcW w:w="2663" w:type="dxa"/>
            <w:vMerge/>
          </w:tcPr>
          <w:p w:rsidR="000E3E6C" w:rsidRPr="00246A4D" w:rsidRDefault="000E3E6C" w:rsidP="00246A4D">
            <w:pPr>
              <w:pStyle w:val="msonormalbullet2gif"/>
              <w:spacing w:after="0" w:line="360" w:lineRule="auto"/>
              <w:contextualSpacing/>
              <w:rPr>
                <w:sz w:val="28"/>
                <w:szCs w:val="28"/>
                <w:lang w:val="tt-RU"/>
              </w:rPr>
            </w:pPr>
          </w:p>
        </w:tc>
      </w:tr>
      <w:tr w:rsidR="000E3E6C" w:rsidRPr="00246A4D" w:rsidTr="00246A4D">
        <w:trPr>
          <w:trHeight w:val="342"/>
        </w:trPr>
        <w:tc>
          <w:tcPr>
            <w:tcW w:w="2977" w:type="dxa"/>
            <w:vMerge/>
          </w:tcPr>
          <w:p w:rsidR="000E3E6C" w:rsidRPr="00246A4D" w:rsidRDefault="000E3E6C" w:rsidP="00246A4D">
            <w:pPr>
              <w:autoSpaceDE w:val="0"/>
              <w:autoSpaceDN w:val="0"/>
              <w:adjustRightInd w:val="0"/>
              <w:spacing w:after="0" w:line="240" w:lineRule="auto"/>
              <w:rPr>
                <w:sz w:val="28"/>
                <w:szCs w:val="28"/>
                <w:lang w:val="tt-RU"/>
              </w:rPr>
            </w:pPr>
          </w:p>
        </w:tc>
        <w:tc>
          <w:tcPr>
            <w:tcW w:w="2268" w:type="dxa"/>
            <w:vMerge/>
          </w:tcPr>
          <w:p w:rsidR="000E3E6C" w:rsidRPr="00246A4D" w:rsidRDefault="000E3E6C" w:rsidP="00246A4D">
            <w:pPr>
              <w:autoSpaceDE w:val="0"/>
              <w:autoSpaceDN w:val="0"/>
              <w:adjustRightInd w:val="0"/>
              <w:spacing w:after="0" w:line="240" w:lineRule="auto"/>
              <w:rPr>
                <w:rFonts w:ascii="Times New Roman" w:hAnsi="Times New Roman"/>
                <w:bCs/>
                <w:sz w:val="24"/>
                <w:szCs w:val="28"/>
                <w:lang w:val="tt-RU"/>
              </w:rPr>
            </w:pPr>
          </w:p>
        </w:tc>
        <w:tc>
          <w:tcPr>
            <w:tcW w:w="2015" w:type="dxa"/>
            <w:vMerge/>
          </w:tcPr>
          <w:p w:rsidR="000E3E6C" w:rsidRPr="00246A4D" w:rsidRDefault="000E3E6C" w:rsidP="00246A4D">
            <w:pPr>
              <w:pStyle w:val="msonormalbullet2gif"/>
              <w:spacing w:after="0" w:line="360" w:lineRule="auto"/>
              <w:contextualSpacing/>
              <w:rPr>
                <w:sz w:val="28"/>
                <w:szCs w:val="28"/>
                <w:lang w:val="tt-RU"/>
              </w:rPr>
            </w:pPr>
          </w:p>
        </w:tc>
        <w:tc>
          <w:tcPr>
            <w:tcW w:w="2663" w:type="dxa"/>
            <w:vMerge/>
          </w:tcPr>
          <w:p w:rsidR="000E3E6C" w:rsidRPr="00246A4D" w:rsidRDefault="000E3E6C" w:rsidP="00246A4D">
            <w:pPr>
              <w:pStyle w:val="msonormalbullet2gif"/>
              <w:spacing w:after="0" w:line="360" w:lineRule="auto"/>
              <w:contextualSpacing/>
              <w:rPr>
                <w:sz w:val="28"/>
                <w:szCs w:val="28"/>
                <w:lang w:val="tt-RU"/>
              </w:rPr>
            </w:pPr>
          </w:p>
        </w:tc>
      </w:tr>
      <w:tr w:rsidR="000E3E6C" w:rsidRPr="00246A4D" w:rsidTr="00246A4D">
        <w:trPr>
          <w:trHeight w:val="342"/>
        </w:trPr>
        <w:tc>
          <w:tcPr>
            <w:tcW w:w="2977" w:type="dxa"/>
            <w:vMerge/>
          </w:tcPr>
          <w:p w:rsidR="000E3E6C" w:rsidRPr="00246A4D" w:rsidRDefault="000E3E6C" w:rsidP="00246A4D">
            <w:pPr>
              <w:autoSpaceDE w:val="0"/>
              <w:autoSpaceDN w:val="0"/>
              <w:adjustRightInd w:val="0"/>
              <w:spacing w:after="0" w:line="240" w:lineRule="auto"/>
              <w:rPr>
                <w:sz w:val="28"/>
                <w:szCs w:val="28"/>
                <w:lang w:val="tt-RU"/>
              </w:rPr>
            </w:pPr>
          </w:p>
        </w:tc>
        <w:tc>
          <w:tcPr>
            <w:tcW w:w="2268" w:type="dxa"/>
            <w:vMerge/>
          </w:tcPr>
          <w:p w:rsidR="000E3E6C" w:rsidRPr="00246A4D" w:rsidRDefault="000E3E6C" w:rsidP="00246A4D">
            <w:pPr>
              <w:autoSpaceDE w:val="0"/>
              <w:autoSpaceDN w:val="0"/>
              <w:adjustRightInd w:val="0"/>
              <w:spacing w:after="0" w:line="240" w:lineRule="auto"/>
              <w:rPr>
                <w:sz w:val="28"/>
                <w:szCs w:val="28"/>
                <w:lang w:val="tt-RU"/>
              </w:rPr>
            </w:pPr>
          </w:p>
        </w:tc>
        <w:tc>
          <w:tcPr>
            <w:tcW w:w="2015" w:type="dxa"/>
            <w:vMerge/>
          </w:tcPr>
          <w:p w:rsidR="000E3E6C" w:rsidRPr="00246A4D" w:rsidRDefault="000E3E6C" w:rsidP="00246A4D">
            <w:pPr>
              <w:pStyle w:val="msonormalbullet2gif"/>
              <w:spacing w:after="0" w:line="360" w:lineRule="auto"/>
              <w:contextualSpacing/>
              <w:rPr>
                <w:sz w:val="28"/>
                <w:szCs w:val="28"/>
                <w:lang w:val="tt-RU"/>
              </w:rPr>
            </w:pPr>
          </w:p>
        </w:tc>
        <w:tc>
          <w:tcPr>
            <w:tcW w:w="2663" w:type="dxa"/>
            <w:vMerge/>
          </w:tcPr>
          <w:p w:rsidR="000E3E6C" w:rsidRPr="00246A4D" w:rsidRDefault="000E3E6C" w:rsidP="00246A4D">
            <w:pPr>
              <w:pStyle w:val="msonormalbullet2gif"/>
              <w:spacing w:after="0" w:line="360" w:lineRule="auto"/>
              <w:contextualSpacing/>
              <w:rPr>
                <w:sz w:val="28"/>
                <w:szCs w:val="28"/>
                <w:lang w:val="tt-RU"/>
              </w:rPr>
            </w:pPr>
          </w:p>
        </w:tc>
      </w:tr>
      <w:tr w:rsidR="000E3E6C" w:rsidRPr="00246A4D" w:rsidTr="00246A4D">
        <w:trPr>
          <w:trHeight w:val="342"/>
        </w:trPr>
        <w:tc>
          <w:tcPr>
            <w:tcW w:w="2977" w:type="dxa"/>
            <w:vMerge/>
          </w:tcPr>
          <w:p w:rsidR="000E3E6C" w:rsidRPr="00246A4D" w:rsidRDefault="000E3E6C" w:rsidP="00246A4D">
            <w:pPr>
              <w:autoSpaceDE w:val="0"/>
              <w:autoSpaceDN w:val="0"/>
              <w:adjustRightInd w:val="0"/>
              <w:spacing w:after="0" w:line="240" w:lineRule="auto"/>
              <w:rPr>
                <w:sz w:val="28"/>
                <w:szCs w:val="28"/>
                <w:lang w:val="tt-RU"/>
              </w:rPr>
            </w:pPr>
          </w:p>
        </w:tc>
        <w:tc>
          <w:tcPr>
            <w:tcW w:w="2268" w:type="dxa"/>
            <w:vMerge/>
          </w:tcPr>
          <w:p w:rsidR="000E3E6C" w:rsidRPr="00246A4D" w:rsidRDefault="000E3E6C" w:rsidP="00246A4D">
            <w:pPr>
              <w:autoSpaceDE w:val="0"/>
              <w:autoSpaceDN w:val="0"/>
              <w:adjustRightInd w:val="0"/>
              <w:spacing w:after="0" w:line="240" w:lineRule="auto"/>
              <w:rPr>
                <w:sz w:val="28"/>
                <w:szCs w:val="28"/>
                <w:lang w:val="tt-RU"/>
              </w:rPr>
            </w:pPr>
          </w:p>
        </w:tc>
        <w:tc>
          <w:tcPr>
            <w:tcW w:w="2015" w:type="dxa"/>
            <w:vMerge/>
          </w:tcPr>
          <w:p w:rsidR="000E3E6C" w:rsidRPr="00246A4D" w:rsidRDefault="000E3E6C" w:rsidP="00246A4D">
            <w:pPr>
              <w:pStyle w:val="msonormalbullet2gif"/>
              <w:spacing w:after="0" w:line="360" w:lineRule="auto"/>
              <w:contextualSpacing/>
              <w:rPr>
                <w:sz w:val="28"/>
                <w:szCs w:val="28"/>
                <w:lang w:val="tt-RU"/>
              </w:rPr>
            </w:pPr>
          </w:p>
        </w:tc>
        <w:tc>
          <w:tcPr>
            <w:tcW w:w="2663" w:type="dxa"/>
            <w:vMerge/>
          </w:tcPr>
          <w:p w:rsidR="000E3E6C" w:rsidRPr="00246A4D" w:rsidRDefault="000E3E6C" w:rsidP="00246A4D">
            <w:pPr>
              <w:pStyle w:val="msonormalbullet2gif"/>
              <w:spacing w:before="0" w:beforeAutospacing="0" w:after="0" w:afterAutospacing="0" w:line="360" w:lineRule="auto"/>
              <w:contextualSpacing/>
              <w:rPr>
                <w:sz w:val="28"/>
                <w:szCs w:val="28"/>
                <w:lang w:val="tt-RU"/>
              </w:rPr>
            </w:pPr>
          </w:p>
        </w:tc>
      </w:tr>
      <w:tr w:rsidR="000E3E6C" w:rsidRPr="00246A4D" w:rsidTr="00246A4D">
        <w:trPr>
          <w:trHeight w:val="342"/>
        </w:trPr>
        <w:tc>
          <w:tcPr>
            <w:tcW w:w="2977" w:type="dxa"/>
            <w:vMerge/>
          </w:tcPr>
          <w:p w:rsidR="000E3E6C" w:rsidRPr="00246A4D" w:rsidRDefault="000E3E6C" w:rsidP="00246A4D">
            <w:pPr>
              <w:autoSpaceDE w:val="0"/>
              <w:autoSpaceDN w:val="0"/>
              <w:adjustRightInd w:val="0"/>
              <w:spacing w:after="0" w:line="240" w:lineRule="auto"/>
              <w:rPr>
                <w:sz w:val="28"/>
                <w:szCs w:val="28"/>
                <w:lang w:val="tt-RU"/>
              </w:rPr>
            </w:pPr>
          </w:p>
        </w:tc>
        <w:tc>
          <w:tcPr>
            <w:tcW w:w="2268" w:type="dxa"/>
            <w:vMerge/>
          </w:tcPr>
          <w:p w:rsidR="000E3E6C" w:rsidRPr="00246A4D" w:rsidRDefault="000E3E6C" w:rsidP="00246A4D">
            <w:pPr>
              <w:autoSpaceDE w:val="0"/>
              <w:autoSpaceDN w:val="0"/>
              <w:adjustRightInd w:val="0"/>
              <w:spacing w:after="0" w:line="240" w:lineRule="auto"/>
              <w:rPr>
                <w:rFonts w:ascii="Times New Roman" w:hAnsi="Times New Roman"/>
                <w:bCs/>
                <w:sz w:val="24"/>
                <w:szCs w:val="28"/>
                <w:lang w:val="tt-RU"/>
              </w:rPr>
            </w:pPr>
          </w:p>
        </w:tc>
        <w:tc>
          <w:tcPr>
            <w:tcW w:w="2015" w:type="dxa"/>
            <w:vMerge/>
          </w:tcPr>
          <w:p w:rsidR="000E3E6C" w:rsidRPr="00246A4D" w:rsidRDefault="000E3E6C" w:rsidP="00246A4D">
            <w:pPr>
              <w:pStyle w:val="msonormalbullet2gif"/>
              <w:spacing w:after="0" w:line="360" w:lineRule="auto"/>
              <w:contextualSpacing/>
              <w:rPr>
                <w:sz w:val="28"/>
                <w:szCs w:val="28"/>
                <w:lang w:val="tt-RU"/>
              </w:rPr>
            </w:pPr>
          </w:p>
        </w:tc>
        <w:tc>
          <w:tcPr>
            <w:tcW w:w="2663" w:type="dxa"/>
            <w:vMerge/>
          </w:tcPr>
          <w:p w:rsidR="000E3E6C" w:rsidRPr="00246A4D" w:rsidRDefault="000E3E6C" w:rsidP="00246A4D">
            <w:pPr>
              <w:pStyle w:val="msonormalbullet2gif"/>
              <w:spacing w:before="0" w:beforeAutospacing="0" w:after="0" w:afterAutospacing="0" w:line="360" w:lineRule="auto"/>
              <w:contextualSpacing/>
              <w:rPr>
                <w:sz w:val="28"/>
                <w:szCs w:val="28"/>
                <w:lang w:val="tt-RU"/>
              </w:rPr>
            </w:pPr>
          </w:p>
        </w:tc>
      </w:tr>
      <w:tr w:rsidR="000E3E6C" w:rsidRPr="00246A4D" w:rsidTr="00246A4D">
        <w:trPr>
          <w:trHeight w:val="342"/>
        </w:trPr>
        <w:tc>
          <w:tcPr>
            <w:tcW w:w="2977" w:type="dxa"/>
            <w:vMerge/>
          </w:tcPr>
          <w:p w:rsidR="000E3E6C" w:rsidRPr="00246A4D" w:rsidRDefault="000E3E6C" w:rsidP="00246A4D">
            <w:pPr>
              <w:autoSpaceDE w:val="0"/>
              <w:autoSpaceDN w:val="0"/>
              <w:adjustRightInd w:val="0"/>
              <w:spacing w:after="0" w:line="240" w:lineRule="auto"/>
              <w:rPr>
                <w:sz w:val="28"/>
                <w:szCs w:val="28"/>
                <w:lang w:val="tt-RU"/>
              </w:rPr>
            </w:pPr>
          </w:p>
        </w:tc>
        <w:tc>
          <w:tcPr>
            <w:tcW w:w="2268" w:type="dxa"/>
            <w:vMerge/>
          </w:tcPr>
          <w:p w:rsidR="000E3E6C" w:rsidRPr="00246A4D" w:rsidRDefault="000E3E6C" w:rsidP="00246A4D">
            <w:pPr>
              <w:pStyle w:val="msonormalbullet2gif"/>
              <w:spacing w:before="0" w:beforeAutospacing="0" w:after="0" w:afterAutospacing="0" w:line="360" w:lineRule="auto"/>
              <w:contextualSpacing/>
              <w:rPr>
                <w:sz w:val="28"/>
                <w:szCs w:val="28"/>
                <w:lang w:val="tt-RU"/>
              </w:rPr>
            </w:pPr>
          </w:p>
        </w:tc>
        <w:tc>
          <w:tcPr>
            <w:tcW w:w="2015" w:type="dxa"/>
            <w:vMerge/>
          </w:tcPr>
          <w:p w:rsidR="000E3E6C" w:rsidRPr="00246A4D" w:rsidRDefault="000E3E6C" w:rsidP="00246A4D">
            <w:pPr>
              <w:pStyle w:val="msonormalbullet2gif"/>
              <w:spacing w:after="0" w:line="360" w:lineRule="auto"/>
              <w:contextualSpacing/>
              <w:rPr>
                <w:sz w:val="28"/>
                <w:szCs w:val="28"/>
                <w:lang w:val="tt-RU"/>
              </w:rPr>
            </w:pPr>
          </w:p>
        </w:tc>
        <w:tc>
          <w:tcPr>
            <w:tcW w:w="2663" w:type="dxa"/>
            <w:vMerge/>
          </w:tcPr>
          <w:p w:rsidR="000E3E6C" w:rsidRPr="00246A4D" w:rsidRDefault="000E3E6C" w:rsidP="00246A4D">
            <w:pPr>
              <w:pStyle w:val="msonormalbullet2gif"/>
              <w:spacing w:before="0" w:beforeAutospacing="0" w:after="0" w:afterAutospacing="0" w:line="360" w:lineRule="auto"/>
              <w:contextualSpacing/>
              <w:rPr>
                <w:sz w:val="28"/>
                <w:szCs w:val="28"/>
                <w:lang w:val="tt-RU"/>
              </w:rPr>
            </w:pPr>
          </w:p>
        </w:tc>
      </w:tr>
      <w:tr w:rsidR="000E3E6C" w:rsidRPr="00246A4D" w:rsidTr="00246A4D">
        <w:trPr>
          <w:trHeight w:val="276"/>
        </w:trPr>
        <w:tc>
          <w:tcPr>
            <w:tcW w:w="2977" w:type="dxa"/>
            <w:vMerge/>
          </w:tcPr>
          <w:p w:rsidR="000E3E6C" w:rsidRPr="00246A4D" w:rsidRDefault="000E3E6C" w:rsidP="00246A4D">
            <w:pPr>
              <w:autoSpaceDE w:val="0"/>
              <w:autoSpaceDN w:val="0"/>
              <w:adjustRightInd w:val="0"/>
              <w:spacing w:after="0" w:line="240" w:lineRule="auto"/>
              <w:rPr>
                <w:rFonts w:ascii="Times New Roman" w:hAnsi="Times New Roman"/>
                <w:bCs/>
                <w:sz w:val="24"/>
                <w:szCs w:val="28"/>
                <w:lang w:val="tt-RU"/>
              </w:rPr>
            </w:pPr>
          </w:p>
        </w:tc>
        <w:tc>
          <w:tcPr>
            <w:tcW w:w="2268" w:type="dxa"/>
            <w:vMerge/>
          </w:tcPr>
          <w:p w:rsidR="000E3E6C" w:rsidRPr="00246A4D" w:rsidRDefault="000E3E6C" w:rsidP="00246A4D">
            <w:pPr>
              <w:pStyle w:val="msonormalbullet2gif"/>
              <w:spacing w:before="0" w:beforeAutospacing="0" w:after="0" w:afterAutospacing="0" w:line="360" w:lineRule="auto"/>
              <w:contextualSpacing/>
              <w:rPr>
                <w:sz w:val="28"/>
                <w:szCs w:val="28"/>
                <w:lang w:val="tt-RU"/>
              </w:rPr>
            </w:pPr>
          </w:p>
        </w:tc>
        <w:tc>
          <w:tcPr>
            <w:tcW w:w="2015" w:type="dxa"/>
            <w:vMerge/>
          </w:tcPr>
          <w:p w:rsidR="000E3E6C" w:rsidRPr="00246A4D" w:rsidRDefault="000E3E6C" w:rsidP="00246A4D">
            <w:pPr>
              <w:pStyle w:val="msonormalbullet2gif"/>
              <w:spacing w:before="0" w:beforeAutospacing="0" w:after="0" w:afterAutospacing="0" w:line="360" w:lineRule="auto"/>
              <w:contextualSpacing/>
              <w:rPr>
                <w:sz w:val="28"/>
                <w:szCs w:val="28"/>
                <w:lang w:val="tt-RU"/>
              </w:rPr>
            </w:pPr>
          </w:p>
        </w:tc>
        <w:tc>
          <w:tcPr>
            <w:tcW w:w="2663" w:type="dxa"/>
            <w:vMerge/>
          </w:tcPr>
          <w:p w:rsidR="000E3E6C" w:rsidRPr="00246A4D" w:rsidRDefault="000E3E6C" w:rsidP="00246A4D">
            <w:pPr>
              <w:pStyle w:val="msonormalbullet2gif"/>
              <w:spacing w:before="0" w:beforeAutospacing="0" w:after="0" w:afterAutospacing="0" w:line="360" w:lineRule="auto"/>
              <w:contextualSpacing/>
              <w:rPr>
                <w:sz w:val="28"/>
                <w:szCs w:val="28"/>
                <w:lang w:val="tt-RU"/>
              </w:rPr>
            </w:pPr>
          </w:p>
        </w:tc>
      </w:tr>
    </w:tbl>
    <w:p w:rsidR="000E3E6C" w:rsidRPr="000A794D" w:rsidRDefault="000E3E6C" w:rsidP="000A794D">
      <w:pPr>
        <w:pStyle w:val="msonormalbullet2gif"/>
        <w:spacing w:before="0" w:beforeAutospacing="0" w:after="0" w:afterAutospacing="0" w:line="360" w:lineRule="auto"/>
        <w:contextualSpacing/>
        <w:rPr>
          <w:sz w:val="28"/>
          <w:szCs w:val="28"/>
          <w:lang w:val="tt-RU"/>
        </w:rPr>
      </w:pPr>
    </w:p>
    <w:p w:rsidR="000E3E6C" w:rsidRPr="000A794D" w:rsidRDefault="000E3E6C" w:rsidP="000A794D">
      <w:pPr>
        <w:pStyle w:val="msonormalbullet2gif"/>
        <w:spacing w:before="0" w:beforeAutospacing="0" w:after="0" w:afterAutospacing="0" w:line="360" w:lineRule="auto"/>
        <w:contextualSpacing/>
        <w:rPr>
          <w:sz w:val="28"/>
          <w:szCs w:val="28"/>
          <w:lang w:val="tt-RU"/>
        </w:rPr>
      </w:pPr>
    </w:p>
    <w:sectPr w:rsidR="000E3E6C" w:rsidRPr="000A794D" w:rsidSect="00E101D9">
      <w:pgSz w:w="11906" w:h="16838"/>
      <w:pgMar w:top="1134" w:right="1701" w:bottom="1134"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9B7851"/>
    <w:multiLevelType w:val="hybridMultilevel"/>
    <w:tmpl w:val="28943BBC"/>
    <w:lvl w:ilvl="0" w:tplc="A078CA86">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6DEE1C2C"/>
    <w:multiLevelType w:val="hybridMultilevel"/>
    <w:tmpl w:val="1B862E10"/>
    <w:lvl w:ilvl="0" w:tplc="FC781DF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9323C"/>
    <w:rsid w:val="0003348F"/>
    <w:rsid w:val="000649D6"/>
    <w:rsid w:val="000906BD"/>
    <w:rsid w:val="000A794D"/>
    <w:rsid w:val="000C15D7"/>
    <w:rsid w:val="000E3E6C"/>
    <w:rsid w:val="00163046"/>
    <w:rsid w:val="001B1E71"/>
    <w:rsid w:val="0020560D"/>
    <w:rsid w:val="00246A4D"/>
    <w:rsid w:val="00257138"/>
    <w:rsid w:val="00286CB7"/>
    <w:rsid w:val="002B0D87"/>
    <w:rsid w:val="002C78A8"/>
    <w:rsid w:val="002D6E9E"/>
    <w:rsid w:val="0030138C"/>
    <w:rsid w:val="00312378"/>
    <w:rsid w:val="00364191"/>
    <w:rsid w:val="004438EE"/>
    <w:rsid w:val="004B2831"/>
    <w:rsid w:val="00565F99"/>
    <w:rsid w:val="00582857"/>
    <w:rsid w:val="005B2F7A"/>
    <w:rsid w:val="005E67D6"/>
    <w:rsid w:val="00632BFA"/>
    <w:rsid w:val="00642F22"/>
    <w:rsid w:val="00683090"/>
    <w:rsid w:val="006B0842"/>
    <w:rsid w:val="006B4925"/>
    <w:rsid w:val="006C0B2C"/>
    <w:rsid w:val="006C62B9"/>
    <w:rsid w:val="006E4B15"/>
    <w:rsid w:val="00720603"/>
    <w:rsid w:val="00750903"/>
    <w:rsid w:val="00767902"/>
    <w:rsid w:val="0079413F"/>
    <w:rsid w:val="007D5DFA"/>
    <w:rsid w:val="007F0516"/>
    <w:rsid w:val="00810DC2"/>
    <w:rsid w:val="00824265"/>
    <w:rsid w:val="00825459"/>
    <w:rsid w:val="00846D4B"/>
    <w:rsid w:val="008D46DA"/>
    <w:rsid w:val="008E223F"/>
    <w:rsid w:val="0092225B"/>
    <w:rsid w:val="00952ABE"/>
    <w:rsid w:val="009823F7"/>
    <w:rsid w:val="009B35B0"/>
    <w:rsid w:val="00A57FDB"/>
    <w:rsid w:val="00AA3D5D"/>
    <w:rsid w:val="00AB2D42"/>
    <w:rsid w:val="00AB48DE"/>
    <w:rsid w:val="00AC1C7A"/>
    <w:rsid w:val="00AF2369"/>
    <w:rsid w:val="00B27830"/>
    <w:rsid w:val="00B5686B"/>
    <w:rsid w:val="00B6230E"/>
    <w:rsid w:val="00BB193C"/>
    <w:rsid w:val="00C116A9"/>
    <w:rsid w:val="00C220D7"/>
    <w:rsid w:val="00C4151C"/>
    <w:rsid w:val="00C4388F"/>
    <w:rsid w:val="00C734A1"/>
    <w:rsid w:val="00C75346"/>
    <w:rsid w:val="00C9323C"/>
    <w:rsid w:val="00CB57D5"/>
    <w:rsid w:val="00CD142B"/>
    <w:rsid w:val="00D103D5"/>
    <w:rsid w:val="00D3352B"/>
    <w:rsid w:val="00D652DE"/>
    <w:rsid w:val="00DA47D9"/>
    <w:rsid w:val="00DC319E"/>
    <w:rsid w:val="00DE3790"/>
    <w:rsid w:val="00E101D9"/>
    <w:rsid w:val="00E12415"/>
    <w:rsid w:val="00F01F1E"/>
    <w:rsid w:val="00F72B68"/>
    <w:rsid w:val="00FA0143"/>
    <w:rsid w:val="00FC4B18"/>
    <w:rsid w:val="00FC7410"/>
    <w:rsid w:val="00FE345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51C"/>
    <w:pPr>
      <w:spacing w:after="200" w:line="276" w:lineRule="auto"/>
    </w:pPr>
  </w:style>
  <w:style w:type="paragraph" w:styleId="Heading1">
    <w:name w:val="heading 1"/>
    <w:basedOn w:val="Normal"/>
    <w:next w:val="Normal"/>
    <w:link w:val="Heading1Char"/>
    <w:uiPriority w:val="99"/>
    <w:qFormat/>
    <w:rsid w:val="009823F7"/>
    <w:pPr>
      <w:keepNext/>
      <w:keepLines/>
      <w:spacing w:before="480" w:after="0"/>
      <w:outlineLvl w:val="0"/>
    </w:pPr>
    <w:rPr>
      <w:rFonts w:ascii="Cambria" w:hAnsi="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823F7"/>
    <w:rPr>
      <w:rFonts w:ascii="Cambria" w:hAnsi="Cambria" w:cs="Times New Roman"/>
      <w:b/>
      <w:bCs/>
      <w:color w:val="365F91"/>
      <w:sz w:val="28"/>
      <w:szCs w:val="28"/>
    </w:rPr>
  </w:style>
  <w:style w:type="paragraph" w:customStyle="1" w:styleId="msonormalbullet1gif">
    <w:name w:val="msonormalbullet1.gif"/>
    <w:basedOn w:val="Normal"/>
    <w:uiPriority w:val="99"/>
    <w:rsid w:val="00C9323C"/>
    <w:pPr>
      <w:spacing w:before="100" w:beforeAutospacing="1" w:after="100" w:afterAutospacing="1" w:line="240" w:lineRule="auto"/>
    </w:pPr>
    <w:rPr>
      <w:rFonts w:ascii="Times New Roman" w:hAnsi="Times New Roman"/>
      <w:sz w:val="24"/>
      <w:szCs w:val="24"/>
    </w:rPr>
  </w:style>
  <w:style w:type="paragraph" w:customStyle="1" w:styleId="msonormalbullet2gif">
    <w:name w:val="msonormalbullet2.gif"/>
    <w:basedOn w:val="Normal"/>
    <w:uiPriority w:val="99"/>
    <w:rsid w:val="00C9323C"/>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semiHidden/>
    <w:rsid w:val="00BB193C"/>
    <w:rPr>
      <w:rFonts w:cs="Times New Roman"/>
      <w:color w:val="0000FF"/>
      <w:u w:val="single"/>
    </w:rPr>
  </w:style>
  <w:style w:type="paragraph" w:styleId="BalloonText">
    <w:name w:val="Balloon Text"/>
    <w:basedOn w:val="Normal"/>
    <w:link w:val="BalloonTextChar"/>
    <w:uiPriority w:val="99"/>
    <w:semiHidden/>
    <w:rsid w:val="00BB19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B193C"/>
    <w:rPr>
      <w:rFonts w:ascii="Tahoma" w:hAnsi="Tahoma" w:cs="Tahoma"/>
      <w:sz w:val="16"/>
      <w:szCs w:val="16"/>
    </w:rPr>
  </w:style>
  <w:style w:type="paragraph" w:styleId="NormalWeb">
    <w:name w:val="Normal (Web)"/>
    <w:basedOn w:val="Normal"/>
    <w:uiPriority w:val="99"/>
    <w:semiHidden/>
    <w:rsid w:val="007F0516"/>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99"/>
    <w:qFormat/>
    <w:rsid w:val="007F0516"/>
    <w:rPr>
      <w:rFonts w:cs="Times New Roman"/>
      <w:b/>
      <w:bCs/>
    </w:rPr>
  </w:style>
  <w:style w:type="paragraph" w:styleId="ListParagraph">
    <w:name w:val="List Paragraph"/>
    <w:basedOn w:val="Normal"/>
    <w:uiPriority w:val="99"/>
    <w:qFormat/>
    <w:rsid w:val="00C116A9"/>
    <w:pPr>
      <w:ind w:left="720"/>
      <w:contextualSpacing/>
    </w:pPr>
  </w:style>
  <w:style w:type="table" w:styleId="TableGrid">
    <w:name w:val="Table Grid"/>
    <w:basedOn w:val="TableNormal"/>
    <w:uiPriority w:val="99"/>
    <w:rsid w:val="00C75346"/>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99"/>
    <w:qFormat/>
    <w:rsid w:val="004B2831"/>
  </w:style>
</w:styles>
</file>

<file path=word/webSettings.xml><?xml version="1.0" encoding="utf-8"?>
<w:webSettings xmlns:r="http://schemas.openxmlformats.org/officeDocument/2006/relationships" xmlns:w="http://schemas.openxmlformats.org/wordprocessingml/2006/main">
  <w:divs>
    <w:div w:id="1103382684">
      <w:marLeft w:val="0"/>
      <w:marRight w:val="0"/>
      <w:marTop w:val="0"/>
      <w:marBottom w:val="0"/>
      <w:divBdr>
        <w:top w:val="none" w:sz="0" w:space="0" w:color="auto"/>
        <w:left w:val="none" w:sz="0" w:space="0" w:color="auto"/>
        <w:bottom w:val="none" w:sz="0" w:space="0" w:color="auto"/>
        <w:right w:val="none" w:sz="0" w:space="0" w:color="auto"/>
      </w:divBdr>
    </w:div>
    <w:div w:id="1103382686">
      <w:marLeft w:val="0"/>
      <w:marRight w:val="0"/>
      <w:marTop w:val="0"/>
      <w:marBottom w:val="0"/>
      <w:divBdr>
        <w:top w:val="none" w:sz="0" w:space="0" w:color="auto"/>
        <w:left w:val="none" w:sz="0" w:space="0" w:color="auto"/>
        <w:bottom w:val="none" w:sz="0" w:space="0" w:color="auto"/>
        <w:right w:val="none" w:sz="0" w:space="0" w:color="auto"/>
      </w:divBdr>
      <w:divsChild>
        <w:div w:id="1103382683">
          <w:marLeft w:val="0"/>
          <w:marRight w:val="0"/>
          <w:marTop w:val="0"/>
          <w:marBottom w:val="0"/>
          <w:divBdr>
            <w:top w:val="none" w:sz="0" w:space="0" w:color="auto"/>
            <w:left w:val="none" w:sz="0" w:space="0" w:color="auto"/>
            <w:bottom w:val="none" w:sz="0" w:space="0" w:color="auto"/>
            <w:right w:val="none" w:sz="0" w:space="0" w:color="auto"/>
          </w:divBdr>
        </w:div>
        <w:div w:id="1103382685">
          <w:marLeft w:val="0"/>
          <w:marRight w:val="0"/>
          <w:marTop w:val="0"/>
          <w:marBottom w:val="0"/>
          <w:divBdr>
            <w:top w:val="none" w:sz="0" w:space="0" w:color="auto"/>
            <w:left w:val="none" w:sz="0" w:space="0" w:color="auto"/>
            <w:bottom w:val="none" w:sz="0" w:space="0" w:color="auto"/>
            <w:right w:val="none" w:sz="0" w:space="0" w:color="auto"/>
          </w:divBdr>
        </w:div>
      </w:divsChild>
    </w:div>
    <w:div w:id="11033826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3</Pages>
  <Words>597</Words>
  <Characters>3408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 “ Табигать тиңсез хәзинә ”</dc:title>
  <dc:subject/>
  <dc:creator>Компик</dc:creator>
  <cp:keywords/>
  <dc:description/>
  <cp:lastModifiedBy>Boss</cp:lastModifiedBy>
  <cp:revision>3</cp:revision>
  <dcterms:created xsi:type="dcterms:W3CDTF">2014-04-23T07:05:00Z</dcterms:created>
  <dcterms:modified xsi:type="dcterms:W3CDTF">2014-04-23T07:13:00Z</dcterms:modified>
</cp:coreProperties>
</file>